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DE2" w:rsidRPr="00137B58" w:rsidRDefault="00AF2DE2" w:rsidP="00480BFC">
      <w:pPr>
        <w:jc w:val="both"/>
        <w:rPr>
          <w:b/>
        </w:rPr>
      </w:pPr>
      <w:proofErr w:type="spellStart"/>
      <w:r w:rsidRPr="00137B58">
        <w:rPr>
          <w:b/>
        </w:rPr>
        <w:t>Sapuric</w:t>
      </w:r>
      <w:proofErr w:type="spellEnd"/>
      <w:r w:rsidRPr="00137B58">
        <w:rPr>
          <w:b/>
        </w:rPr>
        <w:t xml:space="preserve"> </w:t>
      </w:r>
      <w:proofErr w:type="spellStart"/>
      <w:r w:rsidRPr="00137B58">
        <w:rPr>
          <w:b/>
        </w:rPr>
        <w:t>Zoran</w:t>
      </w:r>
      <w:proofErr w:type="spellEnd"/>
      <w:r w:rsidRPr="00137B58">
        <w:rPr>
          <w:b/>
        </w:rPr>
        <w:t xml:space="preserve"> – c-v </w:t>
      </w:r>
    </w:p>
    <w:p w:rsidR="00020FC7" w:rsidRPr="00137B58" w:rsidRDefault="00020FC7" w:rsidP="00480BFC">
      <w:pPr>
        <w:jc w:val="both"/>
        <w:rPr>
          <w:b/>
        </w:rPr>
      </w:pPr>
    </w:p>
    <w:p w:rsidR="00081C62" w:rsidRPr="00137B58" w:rsidRDefault="00AF2DE2" w:rsidP="00480BFC">
      <w:pPr>
        <w:jc w:val="both"/>
        <w:rPr>
          <w:b/>
          <w:color w:val="1F3864"/>
          <w:lang w:val="sl-SI"/>
        </w:rPr>
      </w:pPr>
      <w:r w:rsidRPr="00137B58">
        <w:rPr>
          <w:b/>
        </w:rPr>
        <w:t xml:space="preserve">Short narrative </w:t>
      </w:r>
      <w:r w:rsidR="00020FC7" w:rsidRPr="00137B58">
        <w:rPr>
          <w:b/>
        </w:rPr>
        <w:t>biography:</w:t>
      </w:r>
      <w:r w:rsidR="00020FC7" w:rsidRPr="00137B58">
        <w:rPr>
          <w:b/>
          <w:color w:val="1F3864"/>
          <w:lang w:val="sl-SI"/>
        </w:rPr>
        <w:t xml:space="preserve"> </w:t>
      </w:r>
      <w:proofErr w:type="spellStart"/>
      <w:r w:rsidR="006D4B55" w:rsidRPr="00137B58">
        <w:t>Zoran</w:t>
      </w:r>
      <w:proofErr w:type="spellEnd"/>
      <w:r w:rsidR="006D4B55" w:rsidRPr="00137B58">
        <w:t xml:space="preserve"> </w:t>
      </w:r>
      <w:proofErr w:type="spellStart"/>
      <w:r w:rsidR="006D4B55" w:rsidRPr="00137B58">
        <w:t>Sapuric</w:t>
      </w:r>
      <w:proofErr w:type="spellEnd"/>
      <w:r w:rsidR="006D4B55" w:rsidRPr="00137B58">
        <w:t xml:space="preserve"> PhD</w:t>
      </w:r>
      <w:r w:rsidR="00076FD3" w:rsidRPr="00137B58">
        <w:t xml:space="preserve"> is professor at The University American </w:t>
      </w:r>
      <w:r w:rsidR="00480BFC" w:rsidRPr="00137B58">
        <w:t xml:space="preserve">College in Skopje. </w:t>
      </w:r>
      <w:r w:rsidR="00076FD3" w:rsidRPr="00137B58">
        <w:t xml:space="preserve">He has finished his PhD, MSC and BA at </w:t>
      </w:r>
      <w:r w:rsidR="00076FD3" w:rsidRPr="00137B58">
        <w:rPr>
          <w:lang w:val="sl-SI"/>
        </w:rPr>
        <w:t xml:space="preserve">University “Ss. Cyril and Methodius”, Skopje, Macedonia. </w:t>
      </w:r>
      <w:r w:rsidR="00076FD3" w:rsidRPr="00137B58">
        <w:t>Besides the other specialization</w:t>
      </w:r>
      <w:r w:rsidR="006D4B55" w:rsidRPr="00137B58">
        <w:t>s</w:t>
      </w:r>
      <w:r w:rsidR="00076FD3" w:rsidRPr="00137B58">
        <w:t xml:space="preserve"> he has attended executive program</w:t>
      </w:r>
      <w:r w:rsidR="006D4B55" w:rsidRPr="00137B58">
        <w:t xml:space="preserve"> at The Harvard University US. </w:t>
      </w:r>
      <w:r w:rsidR="00076FD3" w:rsidRPr="00137B58">
        <w:t xml:space="preserve">He has published </w:t>
      </w:r>
      <w:r w:rsidR="00480BFC" w:rsidRPr="00137B58">
        <w:t xml:space="preserve">than more </w:t>
      </w:r>
      <w:r w:rsidR="006D4B55" w:rsidRPr="00137B58">
        <w:t>4</w:t>
      </w:r>
      <w:r w:rsidR="00EF31BC" w:rsidRPr="00137B58">
        <w:t>0</w:t>
      </w:r>
      <w:r w:rsidR="00076FD3" w:rsidRPr="00137B58">
        <w:t xml:space="preserve"> scientific papers</w:t>
      </w:r>
      <w:r w:rsidR="00480BFC" w:rsidRPr="00137B58">
        <w:t>, which are indexed in reputable scientific base and</w:t>
      </w:r>
      <w:r w:rsidR="00EF31BC" w:rsidRPr="00137B58">
        <w:t xml:space="preserve"> several books. </w:t>
      </w:r>
      <w:r w:rsidR="00076FD3" w:rsidRPr="00137B58">
        <w:t>His main field of research is E</w:t>
      </w:r>
      <w:r w:rsidR="006D4B55" w:rsidRPr="00137B58">
        <w:t xml:space="preserve">nvironment and European Union. </w:t>
      </w:r>
      <w:r w:rsidR="00076FD3" w:rsidRPr="00137B58">
        <w:t>He ha</w:t>
      </w:r>
      <w:r w:rsidR="006D4B55" w:rsidRPr="00137B58">
        <w:t>s taken activities an</w:t>
      </w:r>
      <w:r w:rsidR="00EF31BC" w:rsidRPr="00137B58">
        <w:t xml:space="preserve"> expert</w:t>
      </w:r>
      <w:r w:rsidR="006D4B55" w:rsidRPr="00137B58">
        <w:t xml:space="preserve"> and a consultant</w:t>
      </w:r>
      <w:r w:rsidR="00EF31BC" w:rsidRPr="00137B58">
        <w:t xml:space="preserve"> in more than 50</w:t>
      </w:r>
      <w:r w:rsidR="00076FD3" w:rsidRPr="00137B58">
        <w:t xml:space="preserve"> projects and a numb</w:t>
      </w:r>
      <w:r w:rsidR="006D4B55" w:rsidRPr="00137B58">
        <w:t>e</w:t>
      </w:r>
      <w:r w:rsidR="00480BFC" w:rsidRPr="00137B58">
        <w:t>r of strategic documents. He is a</w:t>
      </w:r>
      <w:r w:rsidR="00076FD3" w:rsidRPr="00137B58">
        <w:t xml:space="preserve"> former Minister of Environment and Physical Planning, and former MP and former mayor. </w:t>
      </w:r>
    </w:p>
    <w:p w:rsidR="006D4B55" w:rsidRPr="00137B58" w:rsidRDefault="006D4B55" w:rsidP="00480BFC">
      <w:pPr>
        <w:jc w:val="both"/>
        <w:rPr>
          <w:b/>
        </w:rPr>
      </w:pPr>
    </w:p>
    <w:p w:rsidR="009A3066" w:rsidRPr="00137B58" w:rsidRDefault="00AF2DE2" w:rsidP="00480BFC">
      <w:pPr>
        <w:jc w:val="both"/>
        <w:rPr>
          <w:b/>
        </w:rPr>
      </w:pPr>
      <w:r w:rsidRPr="00137B58">
        <w:rPr>
          <w:b/>
        </w:rPr>
        <w:t>Personal information</w:t>
      </w:r>
    </w:p>
    <w:p w:rsidR="00F60646" w:rsidRPr="00137B58" w:rsidRDefault="00F60646" w:rsidP="00480BFC">
      <w:pPr>
        <w:jc w:val="both"/>
        <w:rPr>
          <w:b/>
          <w:color w:val="1F3864"/>
          <w:lang w:val="sl-SI"/>
        </w:rPr>
      </w:pPr>
    </w:p>
    <w:p w:rsidR="009A3066" w:rsidRPr="00137B58" w:rsidRDefault="009A3066" w:rsidP="00480BFC">
      <w:pPr>
        <w:jc w:val="both"/>
        <w:rPr>
          <w:lang w:val="sl-SI"/>
        </w:rPr>
      </w:pPr>
      <w:r w:rsidRPr="00137B58">
        <w:rPr>
          <w:lang w:val="sl-SI"/>
        </w:rPr>
        <w:t>Adress: Bul. Treta Makedonska Brigada 60, 1000 Skopje, Macedonia.</w:t>
      </w:r>
    </w:p>
    <w:p w:rsidR="009A3066" w:rsidRPr="00137B58" w:rsidRDefault="009A3066" w:rsidP="00480BFC">
      <w:pPr>
        <w:jc w:val="both"/>
        <w:rPr>
          <w:lang w:val="sl-SI"/>
        </w:rPr>
      </w:pPr>
      <w:r w:rsidRPr="00137B58">
        <w:rPr>
          <w:lang w:val="sl-SI"/>
        </w:rPr>
        <w:t>Phone number: + 389 78 4 551 22 &amp; + 389 70 279 216.</w:t>
      </w:r>
    </w:p>
    <w:p w:rsidR="009A3066" w:rsidRPr="00137B58" w:rsidRDefault="009A3066" w:rsidP="00480BFC">
      <w:pPr>
        <w:jc w:val="both"/>
        <w:rPr>
          <w:b/>
          <w:color w:val="1F3864"/>
          <w:lang w:val="sl-SI"/>
        </w:rPr>
      </w:pPr>
      <w:r w:rsidRPr="00137B58">
        <w:rPr>
          <w:lang w:val="sl-SI"/>
        </w:rPr>
        <w:t xml:space="preserve">Mail : </w:t>
      </w:r>
      <w:r w:rsidR="00197C01">
        <w:fldChar w:fldCharType="begin"/>
      </w:r>
      <w:r w:rsidR="00B1545F">
        <w:instrText>HYPERLINK "mailto:Sapurik@uacs.edu.mk"</w:instrText>
      </w:r>
      <w:r w:rsidR="00197C01">
        <w:fldChar w:fldCharType="separate"/>
      </w:r>
      <w:r w:rsidR="00AF2DE2" w:rsidRPr="00137B58">
        <w:rPr>
          <w:rStyle w:val="Hyperlink"/>
          <w:lang w:val="sl-SI"/>
        </w:rPr>
        <w:t>Sapurik@uacs.edu.mk</w:t>
      </w:r>
      <w:r w:rsidR="00197C01">
        <w:fldChar w:fldCharType="end"/>
      </w:r>
      <w:r w:rsidR="00AF2DE2" w:rsidRPr="00137B58">
        <w:rPr>
          <w:lang w:val="sl-SI"/>
        </w:rPr>
        <w:t xml:space="preserve"> </w:t>
      </w:r>
    </w:p>
    <w:p w:rsidR="009A3066" w:rsidRPr="00137B58" w:rsidRDefault="009A3066" w:rsidP="00480BFC">
      <w:pPr>
        <w:jc w:val="both"/>
        <w:rPr>
          <w:lang w:val="sl-SI"/>
        </w:rPr>
      </w:pPr>
      <w:r w:rsidRPr="00137B58">
        <w:rPr>
          <w:lang w:val="sl-SI"/>
        </w:rPr>
        <w:t>Education:</w:t>
      </w:r>
    </w:p>
    <w:p w:rsidR="009A3066" w:rsidRPr="00137B58" w:rsidRDefault="009A3066" w:rsidP="00480BFC">
      <w:pPr>
        <w:jc w:val="both"/>
      </w:pPr>
      <w:r w:rsidRPr="00137B58">
        <w:rPr>
          <w:lang w:val="sl-SI"/>
        </w:rPr>
        <w:t xml:space="preserve">2001- 2004  </w:t>
      </w:r>
      <w:r w:rsidRPr="00137B58">
        <w:t>PhD,   State University “S.s Cyril and Methodius” Skopje</w:t>
      </w:r>
    </w:p>
    <w:p w:rsidR="009A3066" w:rsidRPr="00137B58" w:rsidRDefault="009A3066" w:rsidP="00480BFC">
      <w:pPr>
        <w:jc w:val="both"/>
      </w:pPr>
      <w:r w:rsidRPr="00137B58">
        <w:rPr>
          <w:lang w:val="sl-SI"/>
        </w:rPr>
        <w:t>1997-</w:t>
      </w:r>
      <w:r w:rsidR="006D4B55" w:rsidRPr="00137B58">
        <w:rPr>
          <w:lang w:val="sl-SI"/>
        </w:rPr>
        <w:t xml:space="preserve"> </w:t>
      </w:r>
      <w:r w:rsidRPr="00137B58">
        <w:rPr>
          <w:lang w:val="sl-SI"/>
        </w:rPr>
        <w:t xml:space="preserve">2001  MSc, </w:t>
      </w:r>
      <w:r w:rsidR="006D4B55" w:rsidRPr="00137B58">
        <w:t xml:space="preserve">  </w:t>
      </w:r>
      <w:r w:rsidRPr="00137B58">
        <w:t>State University “S.s Cyril and Methodius” Skopje</w:t>
      </w:r>
    </w:p>
    <w:p w:rsidR="009A3066" w:rsidRPr="00137B58" w:rsidRDefault="006D4B55" w:rsidP="00480BFC">
      <w:pPr>
        <w:jc w:val="both"/>
      </w:pPr>
      <w:r w:rsidRPr="00137B58">
        <w:t>1977 -</w:t>
      </w:r>
      <w:r w:rsidR="009A3066" w:rsidRPr="00137B58">
        <w:t xml:space="preserve"> 1982 B.A</w:t>
      </w:r>
      <w:r w:rsidRPr="00137B58">
        <w:t xml:space="preserve">,    </w:t>
      </w:r>
      <w:r w:rsidR="009A3066" w:rsidRPr="00137B58">
        <w:t>State University “S.s Cyril and Methodius” Skopje</w:t>
      </w:r>
    </w:p>
    <w:p w:rsidR="00480BFC" w:rsidRPr="00137B58" w:rsidRDefault="00480BFC" w:rsidP="00480BFC">
      <w:pPr>
        <w:jc w:val="both"/>
      </w:pPr>
    </w:p>
    <w:p w:rsidR="00480BFC" w:rsidRPr="00137B58" w:rsidRDefault="00480BFC" w:rsidP="00480BFC">
      <w:pPr>
        <w:jc w:val="both"/>
      </w:pPr>
    </w:p>
    <w:p w:rsidR="00480BFC" w:rsidRPr="00137B58" w:rsidRDefault="00480BFC" w:rsidP="00480BFC">
      <w:pPr>
        <w:jc w:val="both"/>
        <w:rPr>
          <w:b/>
        </w:rPr>
      </w:pPr>
      <w:r w:rsidRPr="00137B58">
        <w:rPr>
          <w:b/>
        </w:rPr>
        <w:t xml:space="preserve">Education </w:t>
      </w:r>
    </w:p>
    <w:p w:rsidR="00480BFC" w:rsidRPr="00137B58" w:rsidRDefault="00480BFC" w:rsidP="00480BFC">
      <w:pPr>
        <w:jc w:val="both"/>
        <w:rPr>
          <w:b/>
        </w:rPr>
      </w:pPr>
    </w:p>
    <w:tbl>
      <w:tblPr>
        <w:tblStyle w:val="TableGrid"/>
        <w:tblW w:w="0" w:type="auto"/>
        <w:tblLook w:val="04A0"/>
      </w:tblPr>
      <w:tblGrid>
        <w:gridCol w:w="1548"/>
        <w:gridCol w:w="8028"/>
      </w:tblGrid>
      <w:tr w:rsidR="00480BFC" w:rsidRPr="00137B58" w:rsidTr="008B3FC9">
        <w:tc>
          <w:tcPr>
            <w:tcW w:w="1548" w:type="dxa"/>
          </w:tcPr>
          <w:p w:rsidR="00480BFC" w:rsidRPr="00137B58" w:rsidRDefault="00480BFC" w:rsidP="00480BFC">
            <w:pPr>
              <w:jc w:val="both"/>
              <w:rPr>
                <w:sz w:val="24"/>
                <w:szCs w:val="24"/>
                <w:lang w:val="sl-SI"/>
              </w:rPr>
            </w:pPr>
            <w:r w:rsidRPr="00137B58">
              <w:rPr>
                <w:sz w:val="24"/>
                <w:szCs w:val="24"/>
                <w:lang w:val="sl-SI"/>
              </w:rPr>
              <w:t>2001- 2004:</w:t>
            </w:r>
          </w:p>
        </w:tc>
        <w:tc>
          <w:tcPr>
            <w:tcW w:w="8028" w:type="dxa"/>
          </w:tcPr>
          <w:p w:rsidR="00480BFC" w:rsidRPr="00137B58" w:rsidRDefault="00480BFC" w:rsidP="00480BFC">
            <w:pPr>
              <w:jc w:val="both"/>
              <w:rPr>
                <w:sz w:val="24"/>
                <w:szCs w:val="24"/>
                <w:lang w:val="en-US"/>
              </w:rPr>
            </w:pPr>
            <w:r w:rsidRPr="00137B58">
              <w:rPr>
                <w:sz w:val="24"/>
                <w:szCs w:val="24"/>
              </w:rPr>
              <w:t>PhD,   State University “S.s Cyril and Methodius” Skopje</w:t>
            </w:r>
            <w:r w:rsidRPr="00137B58">
              <w:rPr>
                <w:sz w:val="24"/>
                <w:szCs w:val="24"/>
                <w:lang w:val="en-US"/>
              </w:rPr>
              <w:t>.</w:t>
            </w:r>
          </w:p>
          <w:p w:rsidR="00480BFC" w:rsidRPr="00137B58" w:rsidRDefault="00480BFC" w:rsidP="00480BFC">
            <w:pPr>
              <w:jc w:val="both"/>
              <w:rPr>
                <w:sz w:val="24"/>
                <w:szCs w:val="24"/>
                <w:lang w:val="sl-SI"/>
              </w:rPr>
            </w:pPr>
          </w:p>
        </w:tc>
      </w:tr>
      <w:tr w:rsidR="00480BFC" w:rsidRPr="00137B58" w:rsidTr="008B3FC9">
        <w:tc>
          <w:tcPr>
            <w:tcW w:w="1548" w:type="dxa"/>
          </w:tcPr>
          <w:p w:rsidR="00480BFC" w:rsidRPr="00137B58" w:rsidRDefault="00480BFC" w:rsidP="00480BFC">
            <w:pPr>
              <w:jc w:val="both"/>
              <w:rPr>
                <w:sz w:val="24"/>
                <w:szCs w:val="24"/>
                <w:lang w:val="sl-SI"/>
              </w:rPr>
            </w:pPr>
            <w:r w:rsidRPr="00137B58">
              <w:rPr>
                <w:sz w:val="24"/>
                <w:szCs w:val="24"/>
                <w:lang w:val="sl-SI"/>
              </w:rPr>
              <w:t>1997-2001:</w:t>
            </w:r>
          </w:p>
        </w:tc>
        <w:tc>
          <w:tcPr>
            <w:tcW w:w="8028" w:type="dxa"/>
          </w:tcPr>
          <w:p w:rsidR="00480BFC" w:rsidRPr="00137B58" w:rsidRDefault="00480BFC" w:rsidP="00480BFC">
            <w:pPr>
              <w:jc w:val="both"/>
              <w:rPr>
                <w:sz w:val="24"/>
                <w:szCs w:val="24"/>
                <w:lang w:val="en-US"/>
              </w:rPr>
            </w:pPr>
            <w:r w:rsidRPr="00137B58">
              <w:rPr>
                <w:sz w:val="24"/>
                <w:szCs w:val="24"/>
                <w:lang w:val="sl-SI"/>
              </w:rPr>
              <w:t xml:space="preserve">MSc, </w:t>
            </w:r>
            <w:r w:rsidRPr="00137B58">
              <w:rPr>
                <w:sz w:val="24"/>
                <w:szCs w:val="24"/>
              </w:rPr>
              <w:t xml:space="preserve">   State University “S.s Cyril and Methodius” Skopje</w:t>
            </w:r>
            <w:r w:rsidRPr="00137B58">
              <w:rPr>
                <w:sz w:val="24"/>
                <w:szCs w:val="24"/>
                <w:lang w:val="en-US"/>
              </w:rPr>
              <w:t>.</w:t>
            </w:r>
          </w:p>
          <w:p w:rsidR="00480BFC" w:rsidRPr="00137B58" w:rsidRDefault="00480BFC" w:rsidP="00480BFC">
            <w:pPr>
              <w:jc w:val="both"/>
              <w:rPr>
                <w:sz w:val="24"/>
                <w:szCs w:val="24"/>
                <w:lang w:val="sl-SI"/>
              </w:rPr>
            </w:pPr>
          </w:p>
        </w:tc>
      </w:tr>
      <w:tr w:rsidR="00480BFC" w:rsidRPr="00137B58" w:rsidTr="008B3FC9">
        <w:tc>
          <w:tcPr>
            <w:tcW w:w="1548" w:type="dxa"/>
          </w:tcPr>
          <w:p w:rsidR="00480BFC" w:rsidRPr="00137B58" w:rsidRDefault="00480BFC" w:rsidP="00480BFC">
            <w:pPr>
              <w:jc w:val="both"/>
              <w:rPr>
                <w:sz w:val="24"/>
                <w:szCs w:val="24"/>
                <w:lang w:val="en-US"/>
              </w:rPr>
            </w:pPr>
            <w:r w:rsidRPr="00137B58">
              <w:rPr>
                <w:sz w:val="24"/>
                <w:szCs w:val="24"/>
              </w:rPr>
              <w:t>1977</w:t>
            </w:r>
            <w:r w:rsidRPr="00137B58">
              <w:rPr>
                <w:sz w:val="24"/>
                <w:szCs w:val="24"/>
                <w:lang w:val="en-US"/>
              </w:rPr>
              <w:t>-</w:t>
            </w:r>
            <w:r w:rsidRPr="00137B58">
              <w:rPr>
                <w:sz w:val="24"/>
                <w:szCs w:val="24"/>
              </w:rPr>
              <w:t>1982</w:t>
            </w:r>
            <w:r w:rsidRPr="00137B58">
              <w:rPr>
                <w:sz w:val="24"/>
                <w:szCs w:val="24"/>
                <w:lang w:val="en-US"/>
              </w:rPr>
              <w:t>:</w:t>
            </w:r>
          </w:p>
        </w:tc>
        <w:tc>
          <w:tcPr>
            <w:tcW w:w="8028" w:type="dxa"/>
          </w:tcPr>
          <w:p w:rsidR="00480BFC" w:rsidRPr="00137B58" w:rsidRDefault="00480BFC" w:rsidP="00480BFC">
            <w:pPr>
              <w:jc w:val="both"/>
              <w:rPr>
                <w:sz w:val="24"/>
                <w:szCs w:val="24"/>
                <w:lang w:val="en-US"/>
              </w:rPr>
            </w:pPr>
            <w:r w:rsidRPr="00137B58">
              <w:rPr>
                <w:sz w:val="24"/>
                <w:szCs w:val="24"/>
              </w:rPr>
              <w:t>B.A</w:t>
            </w:r>
            <w:r w:rsidRPr="00137B58">
              <w:rPr>
                <w:sz w:val="24"/>
                <w:szCs w:val="24"/>
                <w:lang w:val="en-US"/>
              </w:rPr>
              <w:t>,</w:t>
            </w:r>
            <w:r w:rsidRPr="00137B58">
              <w:rPr>
                <w:sz w:val="24"/>
                <w:szCs w:val="24"/>
              </w:rPr>
              <w:t xml:space="preserve">      State University “S.s Cyril and Methodius” Skopje</w:t>
            </w:r>
            <w:r w:rsidRPr="00137B58">
              <w:rPr>
                <w:sz w:val="24"/>
                <w:szCs w:val="24"/>
                <w:lang w:val="en-US"/>
              </w:rPr>
              <w:t>.</w:t>
            </w:r>
          </w:p>
          <w:p w:rsidR="00480BFC" w:rsidRPr="00137B58" w:rsidRDefault="00480BFC" w:rsidP="00480BFC">
            <w:pPr>
              <w:jc w:val="both"/>
              <w:rPr>
                <w:sz w:val="24"/>
                <w:szCs w:val="24"/>
                <w:lang w:val="sl-SI"/>
              </w:rPr>
            </w:pPr>
          </w:p>
        </w:tc>
      </w:tr>
      <w:tr w:rsidR="00480BFC" w:rsidRPr="00137B58" w:rsidTr="008B3FC9">
        <w:tc>
          <w:tcPr>
            <w:tcW w:w="1548" w:type="dxa"/>
          </w:tcPr>
          <w:p w:rsidR="00480BFC" w:rsidRPr="00137B58" w:rsidRDefault="00480BFC" w:rsidP="00480BFC">
            <w:pPr>
              <w:jc w:val="both"/>
              <w:rPr>
                <w:sz w:val="24"/>
                <w:szCs w:val="24"/>
                <w:lang w:val="en-US"/>
              </w:rPr>
            </w:pPr>
            <w:r w:rsidRPr="00137B58">
              <w:rPr>
                <w:sz w:val="24"/>
                <w:szCs w:val="24"/>
              </w:rPr>
              <w:t>1998</w:t>
            </w:r>
            <w:r w:rsidRPr="00137B58">
              <w:rPr>
                <w:sz w:val="24"/>
                <w:szCs w:val="24"/>
                <w:lang w:val="en-US"/>
              </w:rPr>
              <w:t>:</w:t>
            </w:r>
          </w:p>
        </w:tc>
        <w:tc>
          <w:tcPr>
            <w:tcW w:w="8028" w:type="dxa"/>
          </w:tcPr>
          <w:p w:rsidR="00480BFC" w:rsidRPr="00137B58" w:rsidRDefault="00480BFC" w:rsidP="00480BFC">
            <w:pPr>
              <w:jc w:val="both"/>
              <w:rPr>
                <w:sz w:val="24"/>
                <w:szCs w:val="24"/>
                <w:lang w:val="en-US"/>
              </w:rPr>
            </w:pPr>
            <w:r w:rsidRPr="00137B58">
              <w:rPr>
                <w:sz w:val="24"/>
                <w:szCs w:val="24"/>
              </w:rPr>
              <w:t>Passed the notary exam</w:t>
            </w:r>
            <w:r w:rsidRPr="00137B58">
              <w:rPr>
                <w:sz w:val="24"/>
                <w:szCs w:val="24"/>
                <w:lang w:val="en-US"/>
              </w:rPr>
              <w:t>.</w:t>
            </w:r>
          </w:p>
        </w:tc>
      </w:tr>
      <w:tr w:rsidR="00480BFC" w:rsidRPr="00137B58" w:rsidTr="008B3FC9">
        <w:tc>
          <w:tcPr>
            <w:tcW w:w="1548" w:type="dxa"/>
          </w:tcPr>
          <w:p w:rsidR="00480BFC" w:rsidRPr="00137B58" w:rsidRDefault="00480BFC" w:rsidP="00480BFC">
            <w:pPr>
              <w:jc w:val="both"/>
              <w:rPr>
                <w:sz w:val="24"/>
                <w:szCs w:val="24"/>
                <w:lang w:val="sl-SI"/>
              </w:rPr>
            </w:pPr>
            <w:r w:rsidRPr="00137B58">
              <w:rPr>
                <w:sz w:val="24"/>
                <w:szCs w:val="24"/>
              </w:rPr>
              <w:t>1984:</w:t>
            </w:r>
          </w:p>
        </w:tc>
        <w:tc>
          <w:tcPr>
            <w:tcW w:w="8028" w:type="dxa"/>
          </w:tcPr>
          <w:p w:rsidR="00480BFC" w:rsidRPr="00137B58" w:rsidRDefault="00480BFC" w:rsidP="00480BFC">
            <w:pPr>
              <w:jc w:val="both"/>
              <w:rPr>
                <w:sz w:val="24"/>
                <w:szCs w:val="24"/>
              </w:rPr>
            </w:pPr>
            <w:r w:rsidRPr="00137B58">
              <w:rPr>
                <w:sz w:val="24"/>
                <w:szCs w:val="24"/>
              </w:rPr>
              <w:t xml:space="preserve">Passed the juridical exam (an exam for lawyer and judge). </w:t>
            </w:r>
          </w:p>
          <w:p w:rsidR="00480BFC" w:rsidRPr="00137B58" w:rsidRDefault="00480BFC" w:rsidP="00480BFC">
            <w:pPr>
              <w:jc w:val="both"/>
              <w:rPr>
                <w:sz w:val="24"/>
                <w:szCs w:val="24"/>
                <w:lang w:val="sl-SI"/>
              </w:rPr>
            </w:pPr>
          </w:p>
        </w:tc>
      </w:tr>
    </w:tbl>
    <w:p w:rsidR="00480BFC" w:rsidRPr="00137B58" w:rsidRDefault="00480BFC" w:rsidP="00480BFC">
      <w:pPr>
        <w:jc w:val="both"/>
      </w:pPr>
    </w:p>
    <w:p w:rsidR="00480BFC" w:rsidRPr="00137B58" w:rsidRDefault="00480BFC" w:rsidP="00480BFC">
      <w:pPr>
        <w:jc w:val="both"/>
      </w:pPr>
    </w:p>
    <w:p w:rsidR="00480BFC" w:rsidRPr="00137B58" w:rsidRDefault="00480BFC" w:rsidP="00480BFC">
      <w:pPr>
        <w:jc w:val="both"/>
      </w:pPr>
    </w:p>
    <w:p w:rsidR="00F60646" w:rsidRPr="00137B58" w:rsidRDefault="00F60646" w:rsidP="00480BFC">
      <w:pPr>
        <w:jc w:val="both"/>
        <w:rPr>
          <w:b/>
          <w:lang w:val="sl-SI"/>
        </w:rPr>
      </w:pPr>
    </w:p>
    <w:p w:rsidR="009A3066" w:rsidRPr="00137B58" w:rsidRDefault="00AF2DE2" w:rsidP="00480BFC">
      <w:pPr>
        <w:jc w:val="both"/>
        <w:rPr>
          <w:b/>
          <w:lang w:val="sl-SI"/>
        </w:rPr>
      </w:pPr>
      <w:r w:rsidRPr="00137B58">
        <w:rPr>
          <w:b/>
          <w:lang w:val="sl-SI"/>
        </w:rPr>
        <w:t>Work expirience</w:t>
      </w:r>
    </w:p>
    <w:tbl>
      <w:tblPr>
        <w:tblStyle w:val="TableGrid"/>
        <w:tblW w:w="0" w:type="auto"/>
        <w:tblLook w:val="04A0"/>
      </w:tblPr>
      <w:tblGrid>
        <w:gridCol w:w="1548"/>
        <w:gridCol w:w="8028"/>
      </w:tblGrid>
      <w:tr w:rsidR="006D4B55" w:rsidRPr="00137B58" w:rsidTr="00455481">
        <w:tc>
          <w:tcPr>
            <w:tcW w:w="1548" w:type="dxa"/>
          </w:tcPr>
          <w:p w:rsidR="006D4B55" w:rsidRPr="00137B58" w:rsidRDefault="006D4B55" w:rsidP="00480BFC">
            <w:pPr>
              <w:jc w:val="both"/>
              <w:rPr>
                <w:b/>
                <w:sz w:val="24"/>
                <w:szCs w:val="24"/>
                <w:lang w:val="en-US"/>
              </w:rPr>
            </w:pPr>
            <w:r w:rsidRPr="00137B58">
              <w:rPr>
                <w:sz w:val="24"/>
                <w:szCs w:val="24"/>
              </w:rPr>
              <w:t>2005</w:t>
            </w:r>
            <w:r w:rsidR="00EE2665" w:rsidRPr="00137B58">
              <w:rPr>
                <w:sz w:val="24"/>
                <w:szCs w:val="24"/>
                <w:lang w:val="en-US"/>
              </w:rPr>
              <w:t>-</w:t>
            </w:r>
            <w:r w:rsidRPr="00137B58">
              <w:rPr>
                <w:sz w:val="24"/>
                <w:szCs w:val="24"/>
              </w:rPr>
              <w:t>Present</w:t>
            </w:r>
            <w:r w:rsidRPr="00137B58">
              <w:rPr>
                <w:sz w:val="24"/>
                <w:szCs w:val="24"/>
                <w:lang w:val="en-US"/>
              </w:rPr>
              <w:t>:</w:t>
            </w:r>
          </w:p>
        </w:tc>
        <w:tc>
          <w:tcPr>
            <w:tcW w:w="8028" w:type="dxa"/>
          </w:tcPr>
          <w:p w:rsidR="006D4B55" w:rsidRPr="00137B58" w:rsidRDefault="006D4B55" w:rsidP="00480BFC">
            <w:pPr>
              <w:jc w:val="both"/>
              <w:rPr>
                <w:b/>
                <w:sz w:val="24"/>
                <w:szCs w:val="24"/>
                <w:lang w:val="en-US"/>
              </w:rPr>
            </w:pPr>
            <w:r w:rsidRPr="00137B58">
              <w:rPr>
                <w:sz w:val="24"/>
                <w:szCs w:val="24"/>
              </w:rPr>
              <w:t>Assistant professor, Associate professor and Full professor at the University American College Skopje</w:t>
            </w:r>
            <w:r w:rsidRPr="00137B58">
              <w:rPr>
                <w:sz w:val="24"/>
                <w:szCs w:val="24"/>
                <w:lang w:val="en-US"/>
              </w:rPr>
              <w:t>.</w:t>
            </w:r>
          </w:p>
        </w:tc>
      </w:tr>
      <w:tr w:rsidR="006D4B55" w:rsidRPr="00137B58" w:rsidTr="00455481">
        <w:tc>
          <w:tcPr>
            <w:tcW w:w="1548" w:type="dxa"/>
          </w:tcPr>
          <w:p w:rsidR="006D4B55" w:rsidRPr="00137B58" w:rsidRDefault="006D4B55" w:rsidP="00480BFC">
            <w:pPr>
              <w:jc w:val="both"/>
              <w:rPr>
                <w:b/>
                <w:sz w:val="24"/>
                <w:szCs w:val="24"/>
                <w:lang w:val="en-US"/>
              </w:rPr>
            </w:pPr>
            <w:r w:rsidRPr="00137B58">
              <w:rPr>
                <w:sz w:val="24"/>
                <w:szCs w:val="24"/>
              </w:rPr>
              <w:t xml:space="preserve">2004 </w:t>
            </w:r>
            <w:r w:rsidR="00EE2665" w:rsidRPr="00137B58">
              <w:rPr>
                <w:sz w:val="24"/>
                <w:szCs w:val="24"/>
                <w:lang w:val="en-US"/>
              </w:rPr>
              <w:t>-</w:t>
            </w:r>
            <w:r w:rsidRPr="00137B58">
              <w:rPr>
                <w:sz w:val="24"/>
                <w:szCs w:val="24"/>
              </w:rPr>
              <w:t>2006</w:t>
            </w:r>
            <w:r w:rsidRPr="00137B58">
              <w:rPr>
                <w:sz w:val="24"/>
                <w:szCs w:val="24"/>
                <w:lang w:val="en-US"/>
              </w:rPr>
              <w:t>:</w:t>
            </w:r>
          </w:p>
        </w:tc>
        <w:tc>
          <w:tcPr>
            <w:tcW w:w="8028" w:type="dxa"/>
          </w:tcPr>
          <w:p w:rsidR="006D4B55" w:rsidRPr="00137B58" w:rsidRDefault="006D4B55" w:rsidP="00480BFC">
            <w:pPr>
              <w:jc w:val="both"/>
              <w:rPr>
                <w:b/>
                <w:sz w:val="24"/>
                <w:szCs w:val="24"/>
                <w:lang w:val="sl-SI"/>
              </w:rPr>
            </w:pPr>
            <w:r w:rsidRPr="00137B58">
              <w:rPr>
                <w:sz w:val="24"/>
                <w:szCs w:val="24"/>
              </w:rPr>
              <w:t>Minister of Environment and Physical Planning in the Government of the Republic of Macedonia.</w:t>
            </w:r>
          </w:p>
        </w:tc>
      </w:tr>
      <w:tr w:rsidR="006D4B55" w:rsidRPr="00137B58" w:rsidTr="00455481">
        <w:tc>
          <w:tcPr>
            <w:tcW w:w="1548" w:type="dxa"/>
          </w:tcPr>
          <w:p w:rsidR="006D4B55" w:rsidRPr="00137B58" w:rsidRDefault="006D4B55" w:rsidP="00480BFC">
            <w:pPr>
              <w:jc w:val="both"/>
              <w:rPr>
                <w:b/>
                <w:sz w:val="24"/>
                <w:szCs w:val="24"/>
                <w:lang w:val="sl-SI"/>
              </w:rPr>
            </w:pPr>
            <w:r w:rsidRPr="00137B58">
              <w:rPr>
                <w:sz w:val="24"/>
                <w:szCs w:val="24"/>
              </w:rPr>
              <w:t>2002</w:t>
            </w:r>
            <w:r w:rsidR="00EE2665" w:rsidRPr="00137B58">
              <w:rPr>
                <w:sz w:val="24"/>
                <w:szCs w:val="24"/>
                <w:lang w:val="en-US"/>
              </w:rPr>
              <w:t>-</w:t>
            </w:r>
            <w:r w:rsidRPr="00137B58">
              <w:rPr>
                <w:sz w:val="24"/>
                <w:szCs w:val="24"/>
              </w:rPr>
              <w:t>2004:</w:t>
            </w:r>
          </w:p>
        </w:tc>
        <w:tc>
          <w:tcPr>
            <w:tcW w:w="8028" w:type="dxa"/>
          </w:tcPr>
          <w:p w:rsidR="006D4B55" w:rsidRPr="00137B58" w:rsidRDefault="006D4B55" w:rsidP="00480BFC">
            <w:pPr>
              <w:jc w:val="both"/>
              <w:rPr>
                <w:sz w:val="24"/>
                <w:szCs w:val="24"/>
              </w:rPr>
            </w:pPr>
            <w:r w:rsidRPr="00137B58">
              <w:rPr>
                <w:sz w:val="24"/>
                <w:szCs w:val="24"/>
              </w:rPr>
              <w:t xml:space="preserve">Member of the Parliament of the Republic of Macedonia and Chairman of the Parliamentary committee for political system and relations among the communities, member of the  parliamentary committee for European Union issues and member of the parliamentary delegation in the Assembly of  NATO </w:t>
            </w:r>
            <w:r w:rsidRPr="00137B58">
              <w:rPr>
                <w:sz w:val="24"/>
                <w:szCs w:val="24"/>
              </w:rPr>
              <w:lastRenderedPageBreak/>
              <w:t>Member of the Parliament deleg</w:t>
            </w:r>
            <w:r w:rsidRPr="00137B58">
              <w:rPr>
                <w:sz w:val="24"/>
                <w:szCs w:val="24"/>
                <w:lang w:val="en-US"/>
              </w:rPr>
              <w:t>a</w:t>
            </w:r>
            <w:r w:rsidRPr="00137B58">
              <w:rPr>
                <w:sz w:val="24"/>
                <w:szCs w:val="24"/>
              </w:rPr>
              <w:t>tion of the Republic of Macedonia.</w:t>
            </w:r>
          </w:p>
          <w:p w:rsidR="006D4B55" w:rsidRPr="00137B58" w:rsidRDefault="006D4B55" w:rsidP="00480BFC">
            <w:pPr>
              <w:jc w:val="both"/>
              <w:rPr>
                <w:b/>
                <w:sz w:val="24"/>
                <w:szCs w:val="24"/>
                <w:lang w:val="sl-SI"/>
              </w:rPr>
            </w:pPr>
          </w:p>
        </w:tc>
      </w:tr>
      <w:tr w:rsidR="006D4B55" w:rsidRPr="00137B58" w:rsidTr="00455481">
        <w:tc>
          <w:tcPr>
            <w:tcW w:w="1548" w:type="dxa"/>
          </w:tcPr>
          <w:p w:rsidR="006D4B55" w:rsidRPr="00137B58" w:rsidRDefault="006D4B55" w:rsidP="00480BFC">
            <w:pPr>
              <w:jc w:val="both"/>
              <w:rPr>
                <w:b/>
                <w:sz w:val="24"/>
                <w:szCs w:val="24"/>
                <w:lang w:val="en-US"/>
              </w:rPr>
            </w:pPr>
            <w:r w:rsidRPr="00137B58">
              <w:rPr>
                <w:sz w:val="24"/>
                <w:szCs w:val="24"/>
              </w:rPr>
              <w:lastRenderedPageBreak/>
              <w:t xml:space="preserve">1999 </w:t>
            </w:r>
            <w:r w:rsidR="00EE2665" w:rsidRPr="00137B58">
              <w:rPr>
                <w:sz w:val="24"/>
                <w:szCs w:val="24"/>
                <w:lang w:val="en-US"/>
              </w:rPr>
              <w:t>-</w:t>
            </w:r>
            <w:r w:rsidRPr="00137B58">
              <w:rPr>
                <w:sz w:val="24"/>
                <w:szCs w:val="24"/>
              </w:rPr>
              <w:t>2002</w:t>
            </w:r>
            <w:r w:rsidRPr="00137B58">
              <w:rPr>
                <w:sz w:val="24"/>
                <w:szCs w:val="24"/>
                <w:lang w:val="en-US"/>
              </w:rPr>
              <w:t>:</w:t>
            </w:r>
          </w:p>
        </w:tc>
        <w:tc>
          <w:tcPr>
            <w:tcW w:w="8028" w:type="dxa"/>
          </w:tcPr>
          <w:p w:rsidR="006D4B55" w:rsidRPr="00137B58" w:rsidRDefault="006D4B55" w:rsidP="00480BFC">
            <w:pPr>
              <w:jc w:val="both"/>
              <w:rPr>
                <w:sz w:val="24"/>
                <w:szCs w:val="24"/>
              </w:rPr>
            </w:pPr>
            <w:r w:rsidRPr="00137B58">
              <w:rPr>
                <w:sz w:val="24"/>
                <w:szCs w:val="24"/>
              </w:rPr>
              <w:t>Deputy general manager of the Public company for the greenery, of the city of Skopje” Parkovi i Zelenilo.”</w:t>
            </w:r>
          </w:p>
          <w:p w:rsidR="006D4B55" w:rsidRPr="00137B58" w:rsidRDefault="006D4B55" w:rsidP="00480BFC">
            <w:pPr>
              <w:jc w:val="both"/>
              <w:rPr>
                <w:b/>
                <w:sz w:val="24"/>
                <w:szCs w:val="24"/>
                <w:lang w:val="sl-SI"/>
              </w:rPr>
            </w:pPr>
          </w:p>
        </w:tc>
      </w:tr>
      <w:tr w:rsidR="006D4B55" w:rsidRPr="00137B58" w:rsidTr="00455481">
        <w:tc>
          <w:tcPr>
            <w:tcW w:w="1548" w:type="dxa"/>
          </w:tcPr>
          <w:p w:rsidR="006D4B55" w:rsidRPr="00137B58" w:rsidRDefault="00EE2665" w:rsidP="00480BFC">
            <w:pPr>
              <w:jc w:val="both"/>
              <w:rPr>
                <w:b/>
                <w:sz w:val="24"/>
                <w:szCs w:val="24"/>
                <w:lang w:val="en-US"/>
              </w:rPr>
            </w:pPr>
            <w:r w:rsidRPr="00137B58">
              <w:rPr>
                <w:sz w:val="24"/>
                <w:szCs w:val="24"/>
              </w:rPr>
              <w:t>1994</w:t>
            </w:r>
            <w:r w:rsidRPr="00137B58">
              <w:rPr>
                <w:sz w:val="24"/>
                <w:szCs w:val="24"/>
                <w:lang w:val="en-US"/>
              </w:rPr>
              <w:t>-</w:t>
            </w:r>
            <w:r w:rsidR="006D4B55" w:rsidRPr="00137B58">
              <w:rPr>
                <w:sz w:val="24"/>
                <w:szCs w:val="24"/>
              </w:rPr>
              <w:t>1998</w:t>
            </w:r>
            <w:r w:rsidR="006D4B55" w:rsidRPr="00137B58">
              <w:rPr>
                <w:sz w:val="24"/>
                <w:szCs w:val="24"/>
                <w:lang w:val="en-US"/>
              </w:rPr>
              <w:t xml:space="preserve"> :</w:t>
            </w:r>
          </w:p>
        </w:tc>
        <w:tc>
          <w:tcPr>
            <w:tcW w:w="8028" w:type="dxa"/>
          </w:tcPr>
          <w:p w:rsidR="006D4B55" w:rsidRPr="00137B58" w:rsidRDefault="006D4B55" w:rsidP="00480BFC">
            <w:pPr>
              <w:jc w:val="both"/>
              <w:rPr>
                <w:b/>
                <w:sz w:val="24"/>
                <w:szCs w:val="24"/>
                <w:lang w:val="en-US"/>
              </w:rPr>
            </w:pPr>
            <w:r w:rsidRPr="00137B58">
              <w:rPr>
                <w:sz w:val="24"/>
                <w:szCs w:val="24"/>
              </w:rPr>
              <w:t>Member of the Parliament of the Republic of Macedonia, and Chairman of the parliamentary committee for supervision, member of parliamentary committee for legilslation and representative member of the parliamentary delegation in the Western European Union Assembly</w:t>
            </w:r>
            <w:r w:rsidRPr="00137B58">
              <w:rPr>
                <w:sz w:val="24"/>
                <w:szCs w:val="24"/>
                <w:lang w:val="en-US"/>
              </w:rPr>
              <w:t>.</w:t>
            </w:r>
          </w:p>
        </w:tc>
      </w:tr>
      <w:tr w:rsidR="006D4B55" w:rsidRPr="00137B58" w:rsidTr="00455481">
        <w:tc>
          <w:tcPr>
            <w:tcW w:w="1548" w:type="dxa"/>
          </w:tcPr>
          <w:p w:rsidR="006D4B55" w:rsidRPr="00137B58" w:rsidRDefault="00EE2665" w:rsidP="00480BFC">
            <w:pPr>
              <w:jc w:val="both"/>
              <w:rPr>
                <w:b/>
                <w:sz w:val="24"/>
                <w:szCs w:val="24"/>
                <w:lang w:val="sl-SI"/>
              </w:rPr>
            </w:pPr>
            <w:r w:rsidRPr="00137B58">
              <w:rPr>
                <w:sz w:val="24"/>
                <w:szCs w:val="24"/>
              </w:rPr>
              <w:t>1994</w:t>
            </w:r>
            <w:r w:rsidRPr="00137B58">
              <w:rPr>
                <w:sz w:val="24"/>
                <w:szCs w:val="24"/>
                <w:lang w:val="en-US"/>
              </w:rPr>
              <w:t>-</w:t>
            </w:r>
            <w:r w:rsidR="00E874EC" w:rsidRPr="00137B58">
              <w:rPr>
                <w:sz w:val="24"/>
                <w:szCs w:val="24"/>
              </w:rPr>
              <w:t>1998:</w:t>
            </w:r>
          </w:p>
        </w:tc>
        <w:tc>
          <w:tcPr>
            <w:tcW w:w="8028" w:type="dxa"/>
          </w:tcPr>
          <w:p w:rsidR="00EE2665" w:rsidRPr="00137B58" w:rsidRDefault="00EE2665" w:rsidP="00480BFC">
            <w:pPr>
              <w:jc w:val="both"/>
              <w:rPr>
                <w:sz w:val="24"/>
                <w:szCs w:val="24"/>
              </w:rPr>
            </w:pPr>
            <w:r w:rsidRPr="00137B58">
              <w:rPr>
                <w:sz w:val="24"/>
                <w:szCs w:val="24"/>
              </w:rPr>
              <w:t>Mayor of the Municipality “Kisela Voda” Skopje and member of the Macedonian delegation of Local Community Units in the Council of Europe - Congress of Local and Regional Government.</w:t>
            </w:r>
          </w:p>
          <w:p w:rsidR="006D4B55" w:rsidRPr="00137B58" w:rsidRDefault="006D4B55" w:rsidP="00480BFC">
            <w:pPr>
              <w:jc w:val="both"/>
              <w:rPr>
                <w:b/>
                <w:sz w:val="24"/>
                <w:szCs w:val="24"/>
                <w:lang w:val="sl-SI"/>
              </w:rPr>
            </w:pPr>
          </w:p>
        </w:tc>
      </w:tr>
      <w:tr w:rsidR="006D4B55" w:rsidRPr="00137B58" w:rsidTr="00455481">
        <w:tc>
          <w:tcPr>
            <w:tcW w:w="1548" w:type="dxa"/>
          </w:tcPr>
          <w:p w:rsidR="006D4B55" w:rsidRPr="00137B58" w:rsidRDefault="00EE2665" w:rsidP="00480BFC">
            <w:pPr>
              <w:jc w:val="both"/>
              <w:rPr>
                <w:b/>
                <w:sz w:val="24"/>
                <w:szCs w:val="24"/>
                <w:lang w:val="sl-SI"/>
              </w:rPr>
            </w:pPr>
            <w:r w:rsidRPr="00137B58">
              <w:rPr>
                <w:sz w:val="24"/>
                <w:szCs w:val="24"/>
              </w:rPr>
              <w:t>1986-1990:</w:t>
            </w:r>
          </w:p>
        </w:tc>
        <w:tc>
          <w:tcPr>
            <w:tcW w:w="8028" w:type="dxa"/>
          </w:tcPr>
          <w:p w:rsidR="006D4B55" w:rsidRPr="00137B58" w:rsidRDefault="00EE2665" w:rsidP="00480BFC">
            <w:pPr>
              <w:jc w:val="both"/>
              <w:rPr>
                <w:b/>
                <w:sz w:val="24"/>
                <w:szCs w:val="24"/>
                <w:lang w:val="sl-SI"/>
              </w:rPr>
            </w:pPr>
            <w:r w:rsidRPr="00137B58">
              <w:rPr>
                <w:sz w:val="24"/>
                <w:szCs w:val="24"/>
              </w:rPr>
              <w:t>Advisor for the international contract law and the Head of department for foreign trade operations in MZT “Komerc” company, Skopje.</w:t>
            </w:r>
          </w:p>
        </w:tc>
      </w:tr>
      <w:tr w:rsidR="006D4B55" w:rsidRPr="00137B58" w:rsidTr="00455481">
        <w:tc>
          <w:tcPr>
            <w:tcW w:w="1548" w:type="dxa"/>
          </w:tcPr>
          <w:p w:rsidR="006D4B55" w:rsidRPr="00137B58" w:rsidRDefault="00592C8F" w:rsidP="00480BFC">
            <w:pPr>
              <w:jc w:val="both"/>
              <w:rPr>
                <w:b/>
                <w:sz w:val="24"/>
                <w:szCs w:val="24"/>
                <w:lang w:val="en-US"/>
              </w:rPr>
            </w:pPr>
            <w:r w:rsidRPr="00137B58">
              <w:rPr>
                <w:sz w:val="24"/>
                <w:szCs w:val="24"/>
              </w:rPr>
              <w:t>1983</w:t>
            </w:r>
            <w:r w:rsidRPr="00137B58">
              <w:rPr>
                <w:sz w:val="24"/>
                <w:szCs w:val="24"/>
                <w:lang w:val="en-US"/>
              </w:rPr>
              <w:t>-</w:t>
            </w:r>
            <w:r w:rsidRPr="00137B58">
              <w:rPr>
                <w:sz w:val="24"/>
                <w:szCs w:val="24"/>
              </w:rPr>
              <w:t>1985</w:t>
            </w:r>
            <w:r w:rsidRPr="00137B58">
              <w:rPr>
                <w:sz w:val="24"/>
                <w:szCs w:val="24"/>
                <w:lang w:val="en-US"/>
              </w:rPr>
              <w:t>:</w:t>
            </w:r>
          </w:p>
        </w:tc>
        <w:tc>
          <w:tcPr>
            <w:tcW w:w="8028" w:type="dxa"/>
          </w:tcPr>
          <w:p w:rsidR="006D4B55" w:rsidRPr="00137B58" w:rsidRDefault="00592C8F" w:rsidP="00480BFC">
            <w:pPr>
              <w:jc w:val="both"/>
              <w:rPr>
                <w:b/>
                <w:sz w:val="24"/>
                <w:szCs w:val="24"/>
                <w:lang w:val="en-US"/>
              </w:rPr>
            </w:pPr>
            <w:r w:rsidRPr="00137B58">
              <w:rPr>
                <w:sz w:val="24"/>
                <w:szCs w:val="24"/>
              </w:rPr>
              <w:t>Consultant and senior expert in the Constitutional Court of the Republic of Macedonia</w:t>
            </w:r>
            <w:r w:rsidRPr="00137B58">
              <w:rPr>
                <w:sz w:val="24"/>
                <w:szCs w:val="24"/>
                <w:lang w:val="en-US"/>
              </w:rPr>
              <w:t>.</w:t>
            </w:r>
          </w:p>
        </w:tc>
      </w:tr>
      <w:tr w:rsidR="006D4B55" w:rsidRPr="00137B58" w:rsidTr="00455481">
        <w:tc>
          <w:tcPr>
            <w:tcW w:w="1548" w:type="dxa"/>
          </w:tcPr>
          <w:p w:rsidR="006D4B55" w:rsidRPr="00137B58" w:rsidRDefault="00592C8F" w:rsidP="00480BFC">
            <w:pPr>
              <w:jc w:val="both"/>
              <w:rPr>
                <w:b/>
                <w:sz w:val="24"/>
                <w:szCs w:val="24"/>
                <w:lang w:val="en-US"/>
              </w:rPr>
            </w:pPr>
            <w:r w:rsidRPr="00137B58">
              <w:rPr>
                <w:sz w:val="24"/>
                <w:szCs w:val="24"/>
              </w:rPr>
              <w:t>1982-19</w:t>
            </w:r>
            <w:r w:rsidRPr="00137B58">
              <w:rPr>
                <w:sz w:val="24"/>
                <w:szCs w:val="24"/>
                <w:lang w:val="en-US"/>
              </w:rPr>
              <w:t>83:</w:t>
            </w:r>
          </w:p>
        </w:tc>
        <w:tc>
          <w:tcPr>
            <w:tcW w:w="8028" w:type="dxa"/>
          </w:tcPr>
          <w:p w:rsidR="00592C8F" w:rsidRPr="00137B58" w:rsidRDefault="00592C8F" w:rsidP="00480BFC">
            <w:pPr>
              <w:jc w:val="both"/>
              <w:rPr>
                <w:sz w:val="24"/>
                <w:szCs w:val="24"/>
              </w:rPr>
            </w:pPr>
            <w:r w:rsidRPr="00137B58">
              <w:rPr>
                <w:sz w:val="24"/>
                <w:szCs w:val="24"/>
              </w:rPr>
              <w:t>Lawyer practice.</w:t>
            </w:r>
          </w:p>
          <w:p w:rsidR="006D4B55" w:rsidRPr="00137B58" w:rsidRDefault="006D4B55" w:rsidP="00480BFC">
            <w:pPr>
              <w:jc w:val="both"/>
              <w:rPr>
                <w:b/>
                <w:sz w:val="24"/>
                <w:szCs w:val="24"/>
                <w:lang w:val="sl-SI"/>
              </w:rPr>
            </w:pPr>
          </w:p>
        </w:tc>
      </w:tr>
    </w:tbl>
    <w:p w:rsidR="00A37D08" w:rsidRPr="00137B58" w:rsidRDefault="00A37D08" w:rsidP="00480BFC">
      <w:pPr>
        <w:jc w:val="both"/>
        <w:rPr>
          <w:lang w:val="sl-SI"/>
        </w:rPr>
      </w:pPr>
    </w:p>
    <w:p w:rsidR="00202C16" w:rsidRPr="00137B58" w:rsidRDefault="00202C16" w:rsidP="00480BFC">
      <w:pPr>
        <w:jc w:val="both"/>
        <w:rPr>
          <w:lang w:val="sl-SI"/>
        </w:rPr>
      </w:pPr>
    </w:p>
    <w:p w:rsidR="00AC551B" w:rsidRPr="00137B58" w:rsidRDefault="00AC551B" w:rsidP="00480BFC">
      <w:pPr>
        <w:jc w:val="both"/>
        <w:rPr>
          <w:b/>
        </w:rPr>
      </w:pPr>
      <w:r w:rsidRPr="00137B58">
        <w:rPr>
          <w:b/>
        </w:rPr>
        <w:t xml:space="preserve">Administrative duties </w:t>
      </w:r>
    </w:p>
    <w:tbl>
      <w:tblPr>
        <w:tblStyle w:val="TableGrid"/>
        <w:tblW w:w="0" w:type="auto"/>
        <w:tblLook w:val="04A0"/>
      </w:tblPr>
      <w:tblGrid>
        <w:gridCol w:w="1638"/>
        <w:gridCol w:w="7938"/>
      </w:tblGrid>
      <w:tr w:rsidR="00AC551B" w:rsidRPr="00137B58" w:rsidTr="00AC551B">
        <w:tc>
          <w:tcPr>
            <w:tcW w:w="1638" w:type="dxa"/>
          </w:tcPr>
          <w:p w:rsidR="00AC551B" w:rsidRPr="00137B58" w:rsidRDefault="00AC551B" w:rsidP="00480BFC">
            <w:pPr>
              <w:jc w:val="both"/>
              <w:rPr>
                <w:sz w:val="24"/>
                <w:szCs w:val="24"/>
                <w:lang w:val="en-US"/>
              </w:rPr>
            </w:pPr>
            <w:r w:rsidRPr="00137B58">
              <w:rPr>
                <w:sz w:val="24"/>
                <w:szCs w:val="24"/>
                <w:lang w:val="en-US"/>
              </w:rPr>
              <w:t>2009- Present:</w:t>
            </w:r>
          </w:p>
        </w:tc>
        <w:tc>
          <w:tcPr>
            <w:tcW w:w="7938" w:type="dxa"/>
          </w:tcPr>
          <w:p w:rsidR="00AC551B" w:rsidRPr="00137B58" w:rsidRDefault="00AC551B" w:rsidP="00480BFC">
            <w:pPr>
              <w:jc w:val="both"/>
              <w:rPr>
                <w:sz w:val="24"/>
                <w:szCs w:val="24"/>
              </w:rPr>
            </w:pPr>
            <w:r w:rsidRPr="00137B58">
              <w:rPr>
                <w:sz w:val="24"/>
                <w:szCs w:val="24"/>
              </w:rPr>
              <w:t>Member of Senate of the University American College, Skopje</w:t>
            </w:r>
            <w:r w:rsidRPr="00137B58">
              <w:rPr>
                <w:sz w:val="24"/>
                <w:szCs w:val="24"/>
                <w:lang w:val="en-US"/>
              </w:rPr>
              <w:t>.</w:t>
            </w:r>
            <w:r w:rsidRPr="00137B58">
              <w:rPr>
                <w:sz w:val="24"/>
                <w:szCs w:val="24"/>
              </w:rPr>
              <w:t xml:space="preserve">  </w:t>
            </w:r>
          </w:p>
          <w:p w:rsidR="00AC551B" w:rsidRPr="00137B58" w:rsidRDefault="00AC551B" w:rsidP="00480BFC">
            <w:pPr>
              <w:jc w:val="both"/>
              <w:rPr>
                <w:b/>
                <w:sz w:val="24"/>
                <w:szCs w:val="24"/>
              </w:rPr>
            </w:pPr>
          </w:p>
        </w:tc>
      </w:tr>
      <w:tr w:rsidR="00AC551B" w:rsidRPr="00137B58" w:rsidTr="00AC551B">
        <w:tc>
          <w:tcPr>
            <w:tcW w:w="1638" w:type="dxa"/>
          </w:tcPr>
          <w:p w:rsidR="00AC551B" w:rsidRPr="00137B58" w:rsidRDefault="00AC551B" w:rsidP="00480BFC">
            <w:pPr>
              <w:jc w:val="both"/>
              <w:rPr>
                <w:sz w:val="24"/>
                <w:szCs w:val="24"/>
                <w:lang w:val="en-US"/>
              </w:rPr>
            </w:pPr>
            <w:r w:rsidRPr="00137B58">
              <w:rPr>
                <w:sz w:val="24"/>
                <w:szCs w:val="24"/>
                <w:lang w:val="en-US"/>
              </w:rPr>
              <w:t>2013- Present:</w:t>
            </w:r>
          </w:p>
        </w:tc>
        <w:tc>
          <w:tcPr>
            <w:tcW w:w="7938" w:type="dxa"/>
          </w:tcPr>
          <w:p w:rsidR="00AC551B" w:rsidRPr="00137B58" w:rsidRDefault="00AC551B" w:rsidP="00480BFC">
            <w:pPr>
              <w:jc w:val="both"/>
              <w:rPr>
                <w:sz w:val="24"/>
                <w:szCs w:val="24"/>
                <w:lang w:val="en-US"/>
              </w:rPr>
            </w:pPr>
            <w:r w:rsidRPr="00137B58">
              <w:rPr>
                <w:sz w:val="24"/>
                <w:szCs w:val="24"/>
              </w:rPr>
              <w:t>Member  of Scientific research committee Skopje of the University American College</w:t>
            </w:r>
            <w:r w:rsidRPr="00137B58">
              <w:rPr>
                <w:sz w:val="24"/>
                <w:szCs w:val="24"/>
                <w:lang w:val="en-US"/>
              </w:rPr>
              <w:t>.</w:t>
            </w:r>
          </w:p>
          <w:p w:rsidR="00AC551B" w:rsidRPr="00137B58" w:rsidRDefault="00AC551B" w:rsidP="00480BFC">
            <w:pPr>
              <w:jc w:val="both"/>
              <w:rPr>
                <w:b/>
                <w:sz w:val="24"/>
                <w:szCs w:val="24"/>
              </w:rPr>
            </w:pPr>
          </w:p>
          <w:p w:rsidR="00AC551B" w:rsidRPr="00137B58" w:rsidRDefault="00AC551B" w:rsidP="00480BFC">
            <w:pPr>
              <w:jc w:val="both"/>
              <w:rPr>
                <w:b/>
                <w:sz w:val="24"/>
                <w:szCs w:val="24"/>
              </w:rPr>
            </w:pPr>
          </w:p>
        </w:tc>
      </w:tr>
      <w:tr w:rsidR="00AC551B" w:rsidRPr="00137B58" w:rsidTr="00AC551B">
        <w:tc>
          <w:tcPr>
            <w:tcW w:w="1638" w:type="dxa"/>
          </w:tcPr>
          <w:p w:rsidR="00AC551B" w:rsidRPr="00137B58" w:rsidRDefault="00AC551B" w:rsidP="00480BFC">
            <w:pPr>
              <w:jc w:val="both"/>
              <w:rPr>
                <w:sz w:val="24"/>
                <w:szCs w:val="24"/>
                <w:lang w:val="en-US"/>
              </w:rPr>
            </w:pPr>
            <w:r w:rsidRPr="00137B58">
              <w:rPr>
                <w:sz w:val="24"/>
                <w:szCs w:val="24"/>
              </w:rPr>
              <w:t xml:space="preserve">2012 </w:t>
            </w:r>
            <w:r w:rsidRPr="00137B58">
              <w:rPr>
                <w:sz w:val="24"/>
                <w:szCs w:val="24"/>
                <w:lang w:val="en-US"/>
              </w:rPr>
              <w:t>-</w:t>
            </w:r>
            <w:r w:rsidRPr="00137B58">
              <w:rPr>
                <w:sz w:val="24"/>
                <w:szCs w:val="24"/>
              </w:rPr>
              <w:t xml:space="preserve"> Present</w:t>
            </w:r>
            <w:r w:rsidRPr="00137B58">
              <w:rPr>
                <w:sz w:val="24"/>
                <w:szCs w:val="24"/>
                <w:lang w:val="en-US"/>
              </w:rPr>
              <w:t>:</w:t>
            </w:r>
          </w:p>
        </w:tc>
        <w:tc>
          <w:tcPr>
            <w:tcW w:w="7938" w:type="dxa"/>
          </w:tcPr>
          <w:p w:rsidR="006222D1" w:rsidRDefault="00AC551B" w:rsidP="00480BFC">
            <w:pPr>
              <w:jc w:val="both"/>
              <w:rPr>
                <w:lang w:val="en-US"/>
              </w:rPr>
            </w:pPr>
            <w:r w:rsidRPr="00137B58">
              <w:rPr>
                <w:sz w:val="24"/>
                <w:szCs w:val="24"/>
              </w:rPr>
              <w:t xml:space="preserve">Member of the Scientific Committee of the </w:t>
            </w:r>
            <w:r w:rsidRPr="00137B58">
              <w:rPr>
                <w:rFonts w:eastAsia="Calibri"/>
                <w:sz w:val="24"/>
                <w:szCs w:val="24"/>
              </w:rPr>
              <w:t xml:space="preserve">International Journal of Ecosystems and Ecology Science, University of Tirana, Agriculture and Environment faculty, Health and Environmental Association, </w:t>
            </w:r>
            <w:r w:rsidRPr="00137B58">
              <w:rPr>
                <w:sz w:val="24"/>
                <w:szCs w:val="24"/>
              </w:rPr>
              <w:t>Maryland University US, Selcuk University Konya Turkey, Polytechnic University of Torino Italy, Polytechnic University of Tirana</w:t>
            </w:r>
            <w:r w:rsidR="00862940">
              <w:rPr>
                <w:sz w:val="24"/>
                <w:szCs w:val="24"/>
                <w:lang w:val="en-US"/>
              </w:rPr>
              <w:t>.20</w:t>
            </w:r>
            <w:r w:rsidR="009409D4">
              <w:rPr>
                <w:sz w:val="24"/>
                <w:szCs w:val="24"/>
                <w:lang w:val="en-US"/>
              </w:rPr>
              <w:t>12 – present.</w:t>
            </w:r>
          </w:p>
          <w:p w:rsidR="009409D4" w:rsidRDefault="00197C01" w:rsidP="00480BFC">
            <w:pPr>
              <w:jc w:val="both"/>
              <w:rPr>
                <w:sz w:val="24"/>
                <w:szCs w:val="24"/>
                <w:lang w:val="en-US"/>
              </w:rPr>
            </w:pPr>
            <w:hyperlink r:id="rId7" w:history="1">
              <w:r w:rsidR="006222D1" w:rsidRPr="000A5330">
                <w:rPr>
                  <w:rStyle w:val="Hyperlink"/>
                  <w:lang w:val="en-US"/>
                </w:rPr>
                <w:t>https://sites.google.com/site/envhealthassociation/home/international-conference-of-ecosystems-tirana-albania-june-2016</w:t>
              </w:r>
            </w:hyperlink>
          </w:p>
          <w:p w:rsidR="00862940" w:rsidRDefault="009409D4" w:rsidP="00480BFC">
            <w:pPr>
              <w:jc w:val="both"/>
              <w:rPr>
                <w:lang w:val="en-US"/>
              </w:rPr>
            </w:pPr>
            <w:r>
              <w:rPr>
                <w:sz w:val="24"/>
                <w:szCs w:val="24"/>
                <w:lang w:val="en-US"/>
              </w:rPr>
              <w:t xml:space="preserve">Member of the </w:t>
            </w:r>
            <w:r w:rsidR="00F953B5">
              <w:rPr>
                <w:sz w:val="24"/>
                <w:szCs w:val="24"/>
                <w:lang w:val="en-US"/>
              </w:rPr>
              <w:t>Scientific</w:t>
            </w:r>
            <w:r>
              <w:rPr>
                <w:sz w:val="24"/>
                <w:szCs w:val="24"/>
                <w:lang w:val="en-US"/>
              </w:rPr>
              <w:t xml:space="preserve"> </w:t>
            </w:r>
            <w:r w:rsidR="00F953B5">
              <w:rPr>
                <w:sz w:val="24"/>
                <w:szCs w:val="24"/>
                <w:lang w:val="en-US"/>
              </w:rPr>
              <w:t>committee GREDIT 2016 Skopje.</w:t>
            </w:r>
            <w:r w:rsidR="00527A8A">
              <w:t xml:space="preserve"> </w:t>
            </w:r>
            <w:hyperlink r:id="rId8" w:history="1">
              <w:r w:rsidR="00527A8A" w:rsidRPr="000A5330">
                <w:rPr>
                  <w:rStyle w:val="Hyperlink"/>
                  <w:lang w:val="en-US"/>
                </w:rPr>
                <w:t>http://benainfo.net/gredit/</w:t>
              </w:r>
            </w:hyperlink>
          </w:p>
          <w:p w:rsidR="00AC551B" w:rsidRPr="00F00860" w:rsidRDefault="00F00860" w:rsidP="00480BFC">
            <w:pPr>
              <w:jc w:val="both"/>
              <w:rPr>
                <w:lang w:val="en-US"/>
              </w:rPr>
            </w:pPr>
            <w:r>
              <w:rPr>
                <w:lang w:val="en-US"/>
              </w:rPr>
              <w:t xml:space="preserve">Member of Editorial Board in Journal of Engineering, Science and Technology. </w:t>
            </w:r>
            <w:proofErr w:type="spellStart"/>
            <w:r>
              <w:rPr>
                <w:lang w:val="en-US"/>
              </w:rPr>
              <w:t>Selcuk</w:t>
            </w:r>
            <w:proofErr w:type="spellEnd"/>
            <w:r>
              <w:rPr>
                <w:lang w:val="en-US"/>
              </w:rPr>
              <w:t xml:space="preserve"> University, Turkey.  </w:t>
            </w:r>
            <w:hyperlink r:id="rId9" w:history="1">
              <w:r w:rsidRPr="000A5330">
                <w:rPr>
                  <w:rStyle w:val="Hyperlink"/>
                  <w:lang w:val="en-US"/>
                </w:rPr>
                <w:t>http://sujest.selcuk.edu.tr/sumbtd</w:t>
              </w:r>
            </w:hyperlink>
            <w:r w:rsidR="00AC551B" w:rsidRPr="00137B58">
              <w:rPr>
                <w:color w:val="000000"/>
                <w:sz w:val="24"/>
                <w:szCs w:val="24"/>
              </w:rPr>
              <w:t>.</w:t>
            </w:r>
          </w:p>
          <w:p w:rsidR="00AC551B" w:rsidRPr="00137B58" w:rsidRDefault="00AC551B" w:rsidP="00480BFC">
            <w:pPr>
              <w:jc w:val="both"/>
              <w:rPr>
                <w:sz w:val="24"/>
                <w:szCs w:val="24"/>
              </w:rPr>
            </w:pPr>
          </w:p>
        </w:tc>
      </w:tr>
    </w:tbl>
    <w:p w:rsidR="00AC551B" w:rsidRPr="00137B58" w:rsidRDefault="00AC551B" w:rsidP="00480BFC">
      <w:pPr>
        <w:jc w:val="both"/>
        <w:rPr>
          <w:b/>
        </w:rPr>
      </w:pPr>
    </w:p>
    <w:p w:rsidR="00AC551B" w:rsidRPr="00137B58" w:rsidRDefault="00AC551B" w:rsidP="00480BFC">
      <w:pPr>
        <w:jc w:val="both"/>
        <w:rPr>
          <w:b/>
        </w:rPr>
      </w:pPr>
      <w:r w:rsidRPr="00137B58">
        <w:rPr>
          <w:b/>
        </w:rPr>
        <w:t xml:space="preserve">Other professional activities and membership in professional associations </w:t>
      </w:r>
    </w:p>
    <w:p w:rsidR="00AC551B" w:rsidRPr="00137B58" w:rsidRDefault="00AC551B" w:rsidP="00480BFC">
      <w:pPr>
        <w:jc w:val="both"/>
      </w:pPr>
    </w:p>
    <w:p w:rsidR="00202C16" w:rsidRPr="00137B58" w:rsidRDefault="00202C16" w:rsidP="00480BFC">
      <w:pPr>
        <w:jc w:val="both"/>
        <w:rPr>
          <w:lang w:val="sl-SI"/>
        </w:rPr>
      </w:pPr>
    </w:p>
    <w:tbl>
      <w:tblPr>
        <w:tblStyle w:val="TableGrid"/>
        <w:tblW w:w="0" w:type="auto"/>
        <w:tblLook w:val="04A0"/>
      </w:tblPr>
      <w:tblGrid>
        <w:gridCol w:w="1548"/>
        <w:gridCol w:w="8028"/>
      </w:tblGrid>
      <w:tr w:rsidR="00AC551B" w:rsidRPr="00137B58" w:rsidTr="003D5729">
        <w:tc>
          <w:tcPr>
            <w:tcW w:w="1548" w:type="dxa"/>
          </w:tcPr>
          <w:p w:rsidR="00AC551B" w:rsidRPr="00137B58" w:rsidRDefault="00AC551B" w:rsidP="00480BFC">
            <w:pPr>
              <w:jc w:val="both"/>
              <w:rPr>
                <w:sz w:val="24"/>
                <w:szCs w:val="24"/>
                <w:lang w:val="en-US"/>
              </w:rPr>
            </w:pPr>
            <w:r w:rsidRPr="00137B58">
              <w:rPr>
                <w:sz w:val="24"/>
                <w:szCs w:val="24"/>
                <w:lang w:val="en-US"/>
              </w:rPr>
              <w:t>2010- Present:</w:t>
            </w:r>
          </w:p>
        </w:tc>
        <w:tc>
          <w:tcPr>
            <w:tcW w:w="8028" w:type="dxa"/>
          </w:tcPr>
          <w:p w:rsidR="00AC551B" w:rsidRPr="00137B58" w:rsidRDefault="00AC551B" w:rsidP="00480BFC">
            <w:pPr>
              <w:jc w:val="both"/>
              <w:rPr>
                <w:b/>
                <w:sz w:val="24"/>
                <w:szCs w:val="24"/>
                <w:lang w:val="en-US"/>
              </w:rPr>
            </w:pPr>
            <w:r w:rsidRPr="00137B58">
              <w:rPr>
                <w:sz w:val="24"/>
                <w:szCs w:val="24"/>
              </w:rPr>
              <w:t>Educator – Professor at the Academy for judges and prosecutors of the Republic of Macedonia</w:t>
            </w:r>
            <w:r w:rsidRPr="00137B58">
              <w:rPr>
                <w:sz w:val="24"/>
                <w:szCs w:val="24"/>
                <w:lang w:val="en-US"/>
              </w:rPr>
              <w:t>.</w:t>
            </w:r>
          </w:p>
          <w:p w:rsidR="00AC551B" w:rsidRPr="00137B58" w:rsidRDefault="00AC551B" w:rsidP="00480BFC">
            <w:pPr>
              <w:jc w:val="both"/>
              <w:rPr>
                <w:b/>
                <w:sz w:val="24"/>
                <w:szCs w:val="24"/>
              </w:rPr>
            </w:pPr>
          </w:p>
        </w:tc>
      </w:tr>
      <w:tr w:rsidR="00AC551B" w:rsidRPr="00137B58" w:rsidTr="003D5729">
        <w:tc>
          <w:tcPr>
            <w:tcW w:w="1548" w:type="dxa"/>
          </w:tcPr>
          <w:p w:rsidR="00AC551B" w:rsidRPr="00137B58" w:rsidRDefault="00447411" w:rsidP="00480BFC">
            <w:pPr>
              <w:jc w:val="both"/>
              <w:rPr>
                <w:b/>
                <w:sz w:val="24"/>
                <w:szCs w:val="24"/>
                <w:lang w:val="en-US"/>
              </w:rPr>
            </w:pPr>
            <w:r w:rsidRPr="00137B58">
              <w:rPr>
                <w:sz w:val="24"/>
                <w:szCs w:val="24"/>
              </w:rPr>
              <w:lastRenderedPageBreak/>
              <w:t>2009</w:t>
            </w:r>
            <w:r w:rsidRPr="00137B58">
              <w:rPr>
                <w:sz w:val="24"/>
                <w:szCs w:val="24"/>
                <w:lang w:val="en-US"/>
              </w:rPr>
              <w:t>-</w:t>
            </w:r>
            <w:r w:rsidRPr="00137B58">
              <w:rPr>
                <w:sz w:val="24"/>
                <w:szCs w:val="24"/>
              </w:rPr>
              <w:t xml:space="preserve"> Present:</w:t>
            </w:r>
          </w:p>
        </w:tc>
        <w:tc>
          <w:tcPr>
            <w:tcW w:w="8028" w:type="dxa"/>
          </w:tcPr>
          <w:p w:rsidR="00447411" w:rsidRPr="00137B58" w:rsidRDefault="00447411" w:rsidP="00480BFC">
            <w:pPr>
              <w:jc w:val="both"/>
              <w:rPr>
                <w:sz w:val="24"/>
                <w:szCs w:val="24"/>
              </w:rPr>
            </w:pPr>
            <w:r w:rsidRPr="00137B58">
              <w:rPr>
                <w:sz w:val="24"/>
                <w:szCs w:val="24"/>
              </w:rPr>
              <w:t>Member of the Council of city of Skopje and Chairman and member of Council’s Committee for international cooperation and member of Council’s Committee for environment.</w:t>
            </w:r>
          </w:p>
          <w:p w:rsidR="00AC551B" w:rsidRPr="00137B58" w:rsidRDefault="00AC551B" w:rsidP="00480BFC">
            <w:pPr>
              <w:jc w:val="both"/>
              <w:rPr>
                <w:sz w:val="24"/>
                <w:szCs w:val="24"/>
              </w:rPr>
            </w:pPr>
          </w:p>
          <w:p w:rsidR="00AC551B" w:rsidRPr="00137B58" w:rsidRDefault="00AC551B" w:rsidP="00480BFC">
            <w:pPr>
              <w:jc w:val="both"/>
              <w:rPr>
                <w:b/>
                <w:sz w:val="24"/>
                <w:szCs w:val="24"/>
              </w:rPr>
            </w:pPr>
          </w:p>
        </w:tc>
      </w:tr>
      <w:tr w:rsidR="00AC551B" w:rsidRPr="00137B58" w:rsidTr="003D5729">
        <w:tc>
          <w:tcPr>
            <w:tcW w:w="1548" w:type="dxa"/>
          </w:tcPr>
          <w:p w:rsidR="00AC551B" w:rsidRPr="00137B58" w:rsidRDefault="00317631" w:rsidP="00480BFC">
            <w:pPr>
              <w:jc w:val="both"/>
              <w:rPr>
                <w:b/>
                <w:sz w:val="24"/>
                <w:szCs w:val="24"/>
              </w:rPr>
            </w:pPr>
            <w:r>
              <w:rPr>
                <w:sz w:val="24"/>
                <w:szCs w:val="24"/>
              </w:rPr>
              <w:t>2007 – 201</w:t>
            </w:r>
            <w:r>
              <w:rPr>
                <w:sz w:val="24"/>
                <w:szCs w:val="24"/>
                <w:lang w:val="en-US"/>
              </w:rPr>
              <w:t>5</w:t>
            </w:r>
            <w:r w:rsidR="00AC551B" w:rsidRPr="00137B58">
              <w:rPr>
                <w:sz w:val="24"/>
                <w:szCs w:val="24"/>
              </w:rPr>
              <w:t xml:space="preserve">:  </w:t>
            </w:r>
          </w:p>
        </w:tc>
        <w:tc>
          <w:tcPr>
            <w:tcW w:w="8028" w:type="dxa"/>
          </w:tcPr>
          <w:p w:rsidR="00AC551B" w:rsidRPr="00137B58" w:rsidRDefault="00AC551B" w:rsidP="00480BFC">
            <w:pPr>
              <w:jc w:val="both"/>
              <w:rPr>
                <w:sz w:val="24"/>
                <w:szCs w:val="24"/>
              </w:rPr>
            </w:pPr>
            <w:r w:rsidRPr="00137B58">
              <w:rPr>
                <w:sz w:val="24"/>
                <w:szCs w:val="24"/>
              </w:rPr>
              <w:t>Member of State Road Safety Council of Macedonia and President of the Council    Committee for the implementation of National Road Safety Strategy.</w:t>
            </w:r>
          </w:p>
          <w:p w:rsidR="00AC551B" w:rsidRPr="00137B58" w:rsidRDefault="00AC551B" w:rsidP="00480BFC">
            <w:pPr>
              <w:jc w:val="both"/>
              <w:rPr>
                <w:b/>
                <w:sz w:val="24"/>
                <w:szCs w:val="24"/>
              </w:rPr>
            </w:pPr>
          </w:p>
        </w:tc>
      </w:tr>
      <w:tr w:rsidR="00AC551B" w:rsidRPr="00137B58" w:rsidTr="003D5729">
        <w:tc>
          <w:tcPr>
            <w:tcW w:w="1548" w:type="dxa"/>
          </w:tcPr>
          <w:p w:rsidR="00AC551B" w:rsidRPr="00137B58" w:rsidRDefault="00802ECA" w:rsidP="00480BFC">
            <w:pPr>
              <w:jc w:val="both"/>
              <w:rPr>
                <w:sz w:val="24"/>
                <w:szCs w:val="24"/>
                <w:lang w:val="en-US"/>
              </w:rPr>
            </w:pPr>
            <w:r>
              <w:rPr>
                <w:sz w:val="24"/>
                <w:szCs w:val="24"/>
                <w:lang w:val="en-US"/>
              </w:rPr>
              <w:t>2003-2010</w:t>
            </w:r>
            <w:r w:rsidR="00293733" w:rsidRPr="00137B58">
              <w:rPr>
                <w:sz w:val="24"/>
                <w:szCs w:val="24"/>
                <w:lang w:val="en-US"/>
              </w:rPr>
              <w:t>:</w:t>
            </w:r>
          </w:p>
        </w:tc>
        <w:tc>
          <w:tcPr>
            <w:tcW w:w="8028" w:type="dxa"/>
          </w:tcPr>
          <w:p w:rsidR="00447411" w:rsidRPr="00137B58" w:rsidRDefault="00447411" w:rsidP="00480BFC">
            <w:pPr>
              <w:jc w:val="both"/>
              <w:rPr>
                <w:sz w:val="24"/>
                <w:szCs w:val="24"/>
              </w:rPr>
            </w:pPr>
            <w:r w:rsidRPr="00137B58">
              <w:rPr>
                <w:sz w:val="24"/>
                <w:szCs w:val="24"/>
              </w:rPr>
              <w:t>Member of Steering committee of EWPP (“East West” Parliamentary Practice Program).</w:t>
            </w:r>
          </w:p>
          <w:p w:rsidR="00AC551B" w:rsidRPr="00137B58" w:rsidRDefault="00AC551B" w:rsidP="00480BFC">
            <w:pPr>
              <w:jc w:val="both"/>
              <w:rPr>
                <w:b/>
                <w:sz w:val="24"/>
                <w:szCs w:val="24"/>
              </w:rPr>
            </w:pPr>
          </w:p>
        </w:tc>
      </w:tr>
      <w:tr w:rsidR="00BC2BF7" w:rsidRPr="00137B58" w:rsidTr="003D5729">
        <w:tc>
          <w:tcPr>
            <w:tcW w:w="1548" w:type="dxa"/>
          </w:tcPr>
          <w:p w:rsidR="00BC2BF7" w:rsidRPr="00137B58" w:rsidRDefault="00BC2BF7" w:rsidP="00480BFC">
            <w:pPr>
              <w:jc w:val="both"/>
              <w:rPr>
                <w:sz w:val="24"/>
                <w:szCs w:val="24"/>
              </w:rPr>
            </w:pPr>
            <w:r w:rsidRPr="00137B58">
              <w:rPr>
                <w:sz w:val="24"/>
                <w:szCs w:val="24"/>
                <w:lang w:val="en-US"/>
              </w:rPr>
              <w:t>1997-2000:</w:t>
            </w:r>
          </w:p>
        </w:tc>
        <w:tc>
          <w:tcPr>
            <w:tcW w:w="8028" w:type="dxa"/>
          </w:tcPr>
          <w:p w:rsidR="00BC2BF7" w:rsidRPr="00137B58" w:rsidRDefault="00BC2BF7" w:rsidP="00480BFC">
            <w:pPr>
              <w:jc w:val="both"/>
              <w:rPr>
                <w:sz w:val="24"/>
                <w:szCs w:val="24"/>
              </w:rPr>
            </w:pPr>
            <w:r w:rsidRPr="00137B58">
              <w:rPr>
                <w:sz w:val="24"/>
                <w:szCs w:val="24"/>
                <w:lang w:val="en-US"/>
              </w:rPr>
              <w:t>Member of managing board of Public enterprise for water management in Skopje</w:t>
            </w:r>
          </w:p>
          <w:p w:rsidR="00BC2BF7" w:rsidRPr="00137B58" w:rsidRDefault="00BC2BF7" w:rsidP="00480BFC">
            <w:pPr>
              <w:jc w:val="both"/>
              <w:rPr>
                <w:sz w:val="24"/>
                <w:szCs w:val="24"/>
                <w:lang w:val="en-US"/>
              </w:rPr>
            </w:pPr>
            <w:r w:rsidRPr="00137B58">
              <w:rPr>
                <w:sz w:val="24"/>
                <w:szCs w:val="24"/>
                <w:lang w:val="en-US"/>
              </w:rPr>
              <w:t xml:space="preserve"> “</w:t>
            </w:r>
            <w:proofErr w:type="spellStart"/>
            <w:r w:rsidRPr="00137B58">
              <w:rPr>
                <w:sz w:val="24"/>
                <w:szCs w:val="24"/>
                <w:lang w:val="en-US"/>
              </w:rPr>
              <w:t>Vodovod</w:t>
            </w:r>
            <w:proofErr w:type="spellEnd"/>
            <w:r w:rsidRPr="00137B58">
              <w:rPr>
                <w:sz w:val="24"/>
                <w:szCs w:val="24"/>
                <w:lang w:val="en-US"/>
              </w:rPr>
              <w:t>”, Skopje</w:t>
            </w:r>
          </w:p>
          <w:p w:rsidR="00BC2BF7" w:rsidRPr="00137B58" w:rsidRDefault="00BC2BF7" w:rsidP="00480BFC">
            <w:pPr>
              <w:jc w:val="both"/>
              <w:rPr>
                <w:sz w:val="24"/>
                <w:szCs w:val="24"/>
              </w:rPr>
            </w:pPr>
          </w:p>
        </w:tc>
      </w:tr>
      <w:tr w:rsidR="00BC2BF7" w:rsidRPr="00137B58" w:rsidTr="003D5729">
        <w:tc>
          <w:tcPr>
            <w:tcW w:w="1548" w:type="dxa"/>
          </w:tcPr>
          <w:p w:rsidR="00BC2BF7" w:rsidRPr="00137B58" w:rsidRDefault="00BC2BF7" w:rsidP="00480BFC">
            <w:pPr>
              <w:jc w:val="both"/>
              <w:rPr>
                <w:sz w:val="24"/>
                <w:szCs w:val="24"/>
              </w:rPr>
            </w:pPr>
            <w:r w:rsidRPr="00137B58">
              <w:rPr>
                <w:sz w:val="24"/>
                <w:szCs w:val="24"/>
                <w:lang w:val="en-US"/>
              </w:rPr>
              <w:t>1998-2002:</w:t>
            </w:r>
          </w:p>
        </w:tc>
        <w:tc>
          <w:tcPr>
            <w:tcW w:w="8028" w:type="dxa"/>
          </w:tcPr>
          <w:p w:rsidR="00BC2BF7" w:rsidRPr="00137B58" w:rsidRDefault="00BC2BF7" w:rsidP="00480BFC">
            <w:pPr>
              <w:jc w:val="both"/>
              <w:rPr>
                <w:sz w:val="24"/>
                <w:szCs w:val="24"/>
                <w:lang w:val="en-US"/>
              </w:rPr>
            </w:pPr>
            <w:r w:rsidRPr="00137B58">
              <w:rPr>
                <w:sz w:val="24"/>
                <w:szCs w:val="24"/>
              </w:rPr>
              <w:t>Member of the State Statistic Council of the Republic of Macedonia.</w:t>
            </w:r>
          </w:p>
          <w:p w:rsidR="00BC2BF7" w:rsidRPr="00137B58" w:rsidRDefault="00BC2BF7" w:rsidP="00480BFC">
            <w:pPr>
              <w:jc w:val="both"/>
              <w:rPr>
                <w:sz w:val="24"/>
                <w:szCs w:val="24"/>
              </w:rPr>
            </w:pPr>
          </w:p>
        </w:tc>
      </w:tr>
    </w:tbl>
    <w:p w:rsidR="00293733" w:rsidRPr="00137B58" w:rsidRDefault="00293733" w:rsidP="00480BFC">
      <w:pPr>
        <w:jc w:val="both"/>
        <w:rPr>
          <w:b/>
        </w:rPr>
      </w:pPr>
    </w:p>
    <w:p w:rsidR="00E647F7" w:rsidRPr="00137B58" w:rsidRDefault="006856D8" w:rsidP="00480BFC">
      <w:pPr>
        <w:jc w:val="both"/>
        <w:rPr>
          <w:b/>
        </w:rPr>
      </w:pPr>
      <w:r w:rsidRPr="00137B58">
        <w:rPr>
          <w:b/>
        </w:rPr>
        <w:t xml:space="preserve"> Main s</w:t>
      </w:r>
      <w:r w:rsidR="00E647F7" w:rsidRPr="00137B58">
        <w:rPr>
          <w:b/>
        </w:rPr>
        <w:t xml:space="preserve">pecialization and training </w:t>
      </w:r>
    </w:p>
    <w:p w:rsidR="00293733" w:rsidRPr="00137B58" w:rsidRDefault="00293733" w:rsidP="00480BFC">
      <w:pPr>
        <w:jc w:val="both"/>
        <w:rPr>
          <w:b/>
        </w:rPr>
      </w:pPr>
    </w:p>
    <w:tbl>
      <w:tblPr>
        <w:tblStyle w:val="TableGrid"/>
        <w:tblW w:w="0" w:type="auto"/>
        <w:tblLook w:val="04A0"/>
      </w:tblPr>
      <w:tblGrid>
        <w:gridCol w:w="1278"/>
        <w:gridCol w:w="8298"/>
      </w:tblGrid>
      <w:tr w:rsidR="00293733" w:rsidRPr="00137B58" w:rsidTr="00293733">
        <w:tc>
          <w:tcPr>
            <w:tcW w:w="1278" w:type="dxa"/>
          </w:tcPr>
          <w:p w:rsidR="00293733" w:rsidRPr="00137B58" w:rsidRDefault="00293733" w:rsidP="00480BFC">
            <w:pPr>
              <w:jc w:val="both"/>
              <w:rPr>
                <w:sz w:val="24"/>
                <w:szCs w:val="24"/>
                <w:lang w:val="en-US"/>
              </w:rPr>
            </w:pPr>
            <w:r w:rsidRPr="00137B58">
              <w:rPr>
                <w:sz w:val="24"/>
                <w:szCs w:val="24"/>
                <w:lang w:val="en-US"/>
              </w:rPr>
              <w:t>2004:</w:t>
            </w:r>
          </w:p>
        </w:tc>
        <w:tc>
          <w:tcPr>
            <w:tcW w:w="8298" w:type="dxa"/>
          </w:tcPr>
          <w:p w:rsidR="00293733" w:rsidRPr="00137B58" w:rsidRDefault="00293733" w:rsidP="00480BFC">
            <w:pPr>
              <w:jc w:val="both"/>
              <w:rPr>
                <w:sz w:val="24"/>
                <w:szCs w:val="24"/>
              </w:rPr>
            </w:pPr>
            <w:r w:rsidRPr="00137B58">
              <w:rPr>
                <w:sz w:val="24"/>
                <w:szCs w:val="24"/>
              </w:rPr>
              <w:t>Six week executive program: “Local and state government” at the Harvard University USA.  J.F.K. School of Government</w:t>
            </w:r>
            <w:r w:rsidRPr="00137B58">
              <w:rPr>
                <w:sz w:val="24"/>
                <w:szCs w:val="24"/>
                <w:lang w:val="en-US"/>
              </w:rPr>
              <w:t>.</w:t>
            </w:r>
          </w:p>
        </w:tc>
      </w:tr>
      <w:tr w:rsidR="00293733" w:rsidRPr="00137B58" w:rsidTr="00293733">
        <w:tc>
          <w:tcPr>
            <w:tcW w:w="1278" w:type="dxa"/>
          </w:tcPr>
          <w:p w:rsidR="00293733" w:rsidRPr="00137B58" w:rsidRDefault="00293733" w:rsidP="00480BFC">
            <w:pPr>
              <w:jc w:val="both"/>
              <w:rPr>
                <w:sz w:val="24"/>
                <w:szCs w:val="24"/>
                <w:lang w:val="en-US"/>
              </w:rPr>
            </w:pPr>
            <w:r w:rsidRPr="00137B58">
              <w:rPr>
                <w:sz w:val="24"/>
                <w:szCs w:val="24"/>
                <w:lang w:val="en-US"/>
              </w:rPr>
              <w:t>2013:</w:t>
            </w:r>
          </w:p>
        </w:tc>
        <w:tc>
          <w:tcPr>
            <w:tcW w:w="8298" w:type="dxa"/>
          </w:tcPr>
          <w:p w:rsidR="00293733" w:rsidRPr="00137B58" w:rsidRDefault="00293733" w:rsidP="00480BFC">
            <w:pPr>
              <w:jc w:val="both"/>
              <w:rPr>
                <w:b/>
                <w:sz w:val="24"/>
                <w:szCs w:val="24"/>
                <w:lang w:val="en-US"/>
              </w:rPr>
            </w:pPr>
            <w:r w:rsidRPr="00137B58">
              <w:rPr>
                <w:sz w:val="24"/>
                <w:szCs w:val="24"/>
              </w:rPr>
              <w:t>European Commission, TEMPUS IV, Exchange of experiences in plant medicine, 25-28 June, 2013, Agricultural University of Plovdiv, Bulgaria</w:t>
            </w:r>
            <w:r w:rsidRPr="00137B58">
              <w:rPr>
                <w:sz w:val="24"/>
                <w:szCs w:val="24"/>
                <w:lang w:val="en-US"/>
              </w:rPr>
              <w:t>.</w:t>
            </w:r>
            <w:r w:rsidRPr="00137B58">
              <w:rPr>
                <w:sz w:val="24"/>
                <w:szCs w:val="24"/>
              </w:rPr>
              <w:t xml:space="preserve"> TEMPUS IV</w:t>
            </w:r>
            <w:r w:rsidRPr="00137B58">
              <w:rPr>
                <w:sz w:val="24"/>
                <w:szCs w:val="24"/>
                <w:lang w:val="en-US"/>
              </w:rPr>
              <w:t>.</w:t>
            </w:r>
          </w:p>
        </w:tc>
      </w:tr>
      <w:tr w:rsidR="00293733" w:rsidRPr="00137B58" w:rsidTr="00293733">
        <w:tc>
          <w:tcPr>
            <w:tcW w:w="1278" w:type="dxa"/>
          </w:tcPr>
          <w:p w:rsidR="00293733" w:rsidRPr="00137B58" w:rsidRDefault="00293733" w:rsidP="00480BFC">
            <w:pPr>
              <w:jc w:val="both"/>
              <w:rPr>
                <w:sz w:val="24"/>
                <w:szCs w:val="24"/>
                <w:lang w:val="en-US"/>
              </w:rPr>
            </w:pPr>
            <w:r w:rsidRPr="00137B58">
              <w:rPr>
                <w:sz w:val="24"/>
                <w:szCs w:val="24"/>
                <w:lang w:val="en-US"/>
              </w:rPr>
              <w:t>2013:</w:t>
            </w:r>
          </w:p>
        </w:tc>
        <w:tc>
          <w:tcPr>
            <w:tcW w:w="8298" w:type="dxa"/>
          </w:tcPr>
          <w:p w:rsidR="00293733" w:rsidRPr="00137B58" w:rsidRDefault="00293733" w:rsidP="00480BFC">
            <w:pPr>
              <w:jc w:val="both"/>
              <w:rPr>
                <w:sz w:val="24"/>
                <w:szCs w:val="24"/>
                <w:lang w:val="en-US"/>
              </w:rPr>
            </w:pPr>
            <w:r w:rsidRPr="00137B58">
              <w:rPr>
                <w:sz w:val="24"/>
                <w:szCs w:val="24"/>
              </w:rPr>
              <w:t>Work shop in Abiotic Diseases, European Commission,</w:t>
            </w:r>
            <w:r w:rsidRPr="00137B58">
              <w:rPr>
                <w:sz w:val="24"/>
                <w:szCs w:val="24"/>
                <w:lang w:val="en-US"/>
              </w:rPr>
              <w:t xml:space="preserve"> Bari</w:t>
            </w:r>
            <w:r w:rsidR="006856D8" w:rsidRPr="00137B58">
              <w:rPr>
                <w:sz w:val="24"/>
                <w:szCs w:val="24"/>
                <w:lang w:val="en-US"/>
              </w:rPr>
              <w:t>.</w:t>
            </w:r>
            <w:r w:rsidRPr="00137B58">
              <w:rPr>
                <w:sz w:val="24"/>
                <w:szCs w:val="24"/>
              </w:rPr>
              <w:t xml:space="preserve"> TEMPUS IV</w:t>
            </w:r>
            <w:r w:rsidRPr="00137B58">
              <w:rPr>
                <w:sz w:val="24"/>
                <w:szCs w:val="24"/>
                <w:lang w:val="en-US"/>
              </w:rPr>
              <w:t xml:space="preserve">, </w:t>
            </w:r>
            <w:r w:rsidR="00F514FC" w:rsidRPr="00137B58">
              <w:rPr>
                <w:sz w:val="24"/>
                <w:szCs w:val="24"/>
                <w:lang w:val="en-US"/>
              </w:rPr>
              <w:t xml:space="preserve">Agriculture </w:t>
            </w:r>
            <w:r w:rsidRPr="00137B58">
              <w:rPr>
                <w:sz w:val="24"/>
                <w:szCs w:val="24"/>
                <w:lang w:val="en-US"/>
              </w:rPr>
              <w:t>University of Bari</w:t>
            </w:r>
            <w:r w:rsidR="00F514FC" w:rsidRPr="00137B58">
              <w:rPr>
                <w:sz w:val="24"/>
                <w:szCs w:val="24"/>
                <w:lang w:val="en-US"/>
              </w:rPr>
              <w:t>, Italy.</w:t>
            </w:r>
          </w:p>
          <w:p w:rsidR="00293733" w:rsidRPr="00137B58" w:rsidRDefault="00293733" w:rsidP="00480BFC">
            <w:pPr>
              <w:jc w:val="both"/>
              <w:rPr>
                <w:sz w:val="24"/>
                <w:szCs w:val="24"/>
                <w:lang w:val="en-US"/>
              </w:rPr>
            </w:pPr>
          </w:p>
          <w:p w:rsidR="00293733" w:rsidRPr="00137B58" w:rsidRDefault="00293733" w:rsidP="00480BFC">
            <w:pPr>
              <w:jc w:val="both"/>
              <w:rPr>
                <w:b/>
                <w:sz w:val="24"/>
                <w:szCs w:val="24"/>
                <w:lang w:val="en-US"/>
              </w:rPr>
            </w:pPr>
          </w:p>
        </w:tc>
      </w:tr>
      <w:tr w:rsidR="00293733" w:rsidRPr="00137B58" w:rsidTr="00293733">
        <w:tc>
          <w:tcPr>
            <w:tcW w:w="1278" w:type="dxa"/>
          </w:tcPr>
          <w:p w:rsidR="00293733" w:rsidRPr="00137B58" w:rsidRDefault="00293733" w:rsidP="00480BFC">
            <w:pPr>
              <w:jc w:val="both"/>
              <w:rPr>
                <w:sz w:val="24"/>
                <w:szCs w:val="24"/>
                <w:lang w:val="en-US"/>
              </w:rPr>
            </w:pPr>
            <w:r w:rsidRPr="00137B58">
              <w:rPr>
                <w:sz w:val="24"/>
                <w:szCs w:val="24"/>
                <w:lang w:val="en-US"/>
              </w:rPr>
              <w:t>2012</w:t>
            </w:r>
          </w:p>
        </w:tc>
        <w:tc>
          <w:tcPr>
            <w:tcW w:w="8298" w:type="dxa"/>
          </w:tcPr>
          <w:p w:rsidR="00293733" w:rsidRPr="00137B58" w:rsidRDefault="00293733" w:rsidP="00480BFC">
            <w:pPr>
              <w:jc w:val="both"/>
              <w:rPr>
                <w:sz w:val="24"/>
                <w:szCs w:val="24"/>
              </w:rPr>
            </w:pPr>
            <w:r w:rsidRPr="00137B58">
              <w:rPr>
                <w:sz w:val="24"/>
                <w:szCs w:val="24"/>
              </w:rPr>
              <w:t xml:space="preserve">Workshop in Physiopathology (plant protection regulation) </w:t>
            </w:r>
            <w:r w:rsidR="00F514FC" w:rsidRPr="00137B58">
              <w:rPr>
                <w:sz w:val="24"/>
                <w:szCs w:val="24"/>
              </w:rPr>
              <w:t>TEMPUS IV</w:t>
            </w:r>
            <w:r w:rsidR="00F514FC" w:rsidRPr="00137B58">
              <w:rPr>
                <w:sz w:val="24"/>
                <w:szCs w:val="24"/>
                <w:lang w:val="en-US"/>
              </w:rPr>
              <w:t xml:space="preserve">, </w:t>
            </w:r>
            <w:r w:rsidRPr="00137B58">
              <w:rPr>
                <w:sz w:val="24"/>
                <w:szCs w:val="24"/>
              </w:rPr>
              <w:t>Agriculture,</w:t>
            </w:r>
            <w:r w:rsidR="00F514FC" w:rsidRPr="00137B58">
              <w:rPr>
                <w:sz w:val="24"/>
                <w:szCs w:val="24"/>
              </w:rPr>
              <w:t xml:space="preserve"> University of Corcha, Albania,</w:t>
            </w:r>
            <w:r w:rsidR="00F514FC" w:rsidRPr="00137B58">
              <w:rPr>
                <w:sz w:val="24"/>
                <w:szCs w:val="24"/>
                <w:lang w:val="en-US"/>
              </w:rPr>
              <w:t xml:space="preserve"> </w:t>
            </w:r>
          </w:p>
          <w:p w:rsidR="00293733" w:rsidRPr="00137B58" w:rsidRDefault="00293733" w:rsidP="00480BFC">
            <w:pPr>
              <w:jc w:val="both"/>
              <w:rPr>
                <w:sz w:val="24"/>
                <w:szCs w:val="24"/>
              </w:rPr>
            </w:pPr>
          </w:p>
          <w:p w:rsidR="00293733" w:rsidRPr="00137B58" w:rsidRDefault="00293733" w:rsidP="00480BFC">
            <w:pPr>
              <w:jc w:val="both"/>
              <w:rPr>
                <w:b/>
                <w:sz w:val="24"/>
                <w:szCs w:val="24"/>
              </w:rPr>
            </w:pPr>
          </w:p>
        </w:tc>
      </w:tr>
      <w:tr w:rsidR="006856D8" w:rsidRPr="00137B58" w:rsidTr="00293733">
        <w:tc>
          <w:tcPr>
            <w:tcW w:w="1278" w:type="dxa"/>
          </w:tcPr>
          <w:p w:rsidR="006856D8" w:rsidRPr="00137B58" w:rsidRDefault="006856D8" w:rsidP="00480BFC">
            <w:pPr>
              <w:jc w:val="both"/>
              <w:rPr>
                <w:sz w:val="24"/>
                <w:szCs w:val="24"/>
                <w:lang w:val="en-US"/>
              </w:rPr>
            </w:pPr>
            <w:r w:rsidRPr="00137B58">
              <w:rPr>
                <w:sz w:val="24"/>
                <w:szCs w:val="24"/>
                <w:lang w:val="en-US"/>
              </w:rPr>
              <w:t>2004:</w:t>
            </w:r>
          </w:p>
        </w:tc>
        <w:tc>
          <w:tcPr>
            <w:tcW w:w="8298" w:type="dxa"/>
          </w:tcPr>
          <w:p w:rsidR="006856D8" w:rsidRPr="00137B58" w:rsidRDefault="006856D8" w:rsidP="00480BFC">
            <w:pPr>
              <w:jc w:val="both"/>
              <w:rPr>
                <w:sz w:val="24"/>
                <w:szCs w:val="24"/>
              </w:rPr>
            </w:pPr>
            <w:r w:rsidRPr="00137B58">
              <w:rPr>
                <w:sz w:val="24"/>
                <w:szCs w:val="24"/>
                <w:lang w:val="en-US"/>
              </w:rPr>
              <w:t>Seminar</w:t>
            </w:r>
            <w:r w:rsidRPr="00137B58">
              <w:rPr>
                <w:sz w:val="24"/>
                <w:szCs w:val="24"/>
              </w:rPr>
              <w:t xml:space="preserve"> in UK,</w:t>
            </w:r>
            <w:r w:rsidRPr="00137B58">
              <w:rPr>
                <w:sz w:val="24"/>
                <w:szCs w:val="24"/>
                <w:lang w:val="en-US"/>
              </w:rPr>
              <w:t xml:space="preserve"> </w:t>
            </w:r>
            <w:r w:rsidRPr="00137B58">
              <w:rPr>
                <w:sz w:val="24"/>
                <w:szCs w:val="24"/>
              </w:rPr>
              <w:t>Tackling Corruption Worldwide,, Oxford University, Oxford UK.</w:t>
            </w:r>
          </w:p>
        </w:tc>
      </w:tr>
      <w:tr w:rsidR="00293733" w:rsidRPr="00137B58" w:rsidTr="00293733">
        <w:tc>
          <w:tcPr>
            <w:tcW w:w="1278" w:type="dxa"/>
          </w:tcPr>
          <w:p w:rsidR="00293733" w:rsidRPr="00137B58" w:rsidRDefault="006856D8" w:rsidP="00480BFC">
            <w:pPr>
              <w:jc w:val="both"/>
              <w:rPr>
                <w:sz w:val="24"/>
                <w:szCs w:val="24"/>
                <w:lang w:val="en-US"/>
              </w:rPr>
            </w:pPr>
            <w:r w:rsidRPr="00137B58">
              <w:rPr>
                <w:sz w:val="24"/>
                <w:szCs w:val="24"/>
                <w:lang w:val="en-US"/>
              </w:rPr>
              <w:t>2004:</w:t>
            </w:r>
          </w:p>
        </w:tc>
        <w:tc>
          <w:tcPr>
            <w:tcW w:w="8298" w:type="dxa"/>
          </w:tcPr>
          <w:p w:rsidR="00293733" w:rsidRPr="00137B58" w:rsidRDefault="00293733" w:rsidP="00480BFC">
            <w:pPr>
              <w:jc w:val="both"/>
              <w:rPr>
                <w:b/>
                <w:sz w:val="24"/>
                <w:szCs w:val="24"/>
              </w:rPr>
            </w:pPr>
            <w:r w:rsidRPr="00137B58">
              <w:rPr>
                <w:sz w:val="24"/>
                <w:szCs w:val="24"/>
                <w:lang w:val="en-US"/>
              </w:rPr>
              <w:t>Study visit,</w:t>
            </w:r>
            <w:r w:rsidRPr="00137B58">
              <w:rPr>
                <w:sz w:val="24"/>
                <w:szCs w:val="24"/>
              </w:rPr>
              <w:t xml:space="preserve"> in UK,</w:t>
            </w:r>
            <w:r w:rsidR="006856D8" w:rsidRPr="00137B58">
              <w:rPr>
                <w:sz w:val="24"/>
                <w:szCs w:val="24"/>
                <w:lang w:val="en-US"/>
              </w:rPr>
              <w:t>”</w:t>
            </w:r>
            <w:r w:rsidRPr="00137B58">
              <w:rPr>
                <w:sz w:val="24"/>
                <w:szCs w:val="24"/>
              </w:rPr>
              <w:t xml:space="preserve"> Organization of The Parliamentary Committees in The Parliamentary</w:t>
            </w:r>
            <w:r w:rsidRPr="00137B58">
              <w:rPr>
                <w:sz w:val="24"/>
                <w:szCs w:val="24"/>
                <w:lang w:val="en-US"/>
              </w:rPr>
              <w:t>” British Council.</w:t>
            </w:r>
          </w:p>
        </w:tc>
      </w:tr>
      <w:tr w:rsidR="00293733" w:rsidRPr="00137B58" w:rsidTr="00293733">
        <w:tc>
          <w:tcPr>
            <w:tcW w:w="1278" w:type="dxa"/>
          </w:tcPr>
          <w:p w:rsidR="00293733" w:rsidRPr="00137B58" w:rsidRDefault="00293733" w:rsidP="00480BFC">
            <w:pPr>
              <w:jc w:val="both"/>
              <w:rPr>
                <w:b/>
                <w:sz w:val="24"/>
                <w:szCs w:val="24"/>
                <w:lang w:val="en-US"/>
              </w:rPr>
            </w:pPr>
            <w:r w:rsidRPr="00137B58">
              <w:rPr>
                <w:sz w:val="24"/>
                <w:szCs w:val="24"/>
              </w:rPr>
              <w:t>2003</w:t>
            </w:r>
            <w:r w:rsidRPr="00137B58">
              <w:rPr>
                <w:sz w:val="24"/>
                <w:szCs w:val="24"/>
                <w:lang w:val="en-US"/>
              </w:rPr>
              <w:t>:</w:t>
            </w:r>
          </w:p>
        </w:tc>
        <w:tc>
          <w:tcPr>
            <w:tcW w:w="8298" w:type="dxa"/>
          </w:tcPr>
          <w:p w:rsidR="00293733" w:rsidRPr="00137B58" w:rsidRDefault="00293733" w:rsidP="00480BFC">
            <w:pPr>
              <w:jc w:val="both"/>
              <w:rPr>
                <w:b/>
                <w:sz w:val="24"/>
                <w:szCs w:val="24"/>
              </w:rPr>
            </w:pPr>
            <w:r w:rsidRPr="00137B58">
              <w:rPr>
                <w:sz w:val="24"/>
                <w:szCs w:val="24"/>
                <w:lang w:val="en-US"/>
              </w:rPr>
              <w:t>Workshop</w:t>
            </w:r>
            <w:r w:rsidRPr="00137B58">
              <w:rPr>
                <w:sz w:val="24"/>
                <w:szCs w:val="24"/>
              </w:rPr>
              <w:t xml:space="preserve">  in Netherlands, ,,Local Public Administration Development, organized by VNG</w:t>
            </w:r>
          </w:p>
        </w:tc>
      </w:tr>
      <w:tr w:rsidR="00293733" w:rsidRPr="00137B58" w:rsidTr="00293733">
        <w:tc>
          <w:tcPr>
            <w:tcW w:w="1278" w:type="dxa"/>
          </w:tcPr>
          <w:p w:rsidR="00293733" w:rsidRPr="00137B58" w:rsidRDefault="00293733" w:rsidP="00480BFC">
            <w:pPr>
              <w:jc w:val="both"/>
              <w:rPr>
                <w:b/>
                <w:sz w:val="24"/>
                <w:szCs w:val="24"/>
              </w:rPr>
            </w:pPr>
          </w:p>
        </w:tc>
        <w:tc>
          <w:tcPr>
            <w:tcW w:w="8298" w:type="dxa"/>
          </w:tcPr>
          <w:p w:rsidR="00293733" w:rsidRPr="00137B58" w:rsidRDefault="006856D8" w:rsidP="00480BFC">
            <w:pPr>
              <w:jc w:val="both"/>
              <w:rPr>
                <w:b/>
                <w:sz w:val="24"/>
                <w:szCs w:val="24"/>
                <w:lang w:val="en-US"/>
              </w:rPr>
            </w:pPr>
            <w:r w:rsidRPr="00137B58">
              <w:rPr>
                <w:sz w:val="24"/>
                <w:szCs w:val="24"/>
                <w:lang w:val="en-US"/>
              </w:rPr>
              <w:t>Workshop,</w:t>
            </w:r>
            <w:r w:rsidRPr="00137B58">
              <w:rPr>
                <w:sz w:val="24"/>
                <w:szCs w:val="24"/>
              </w:rPr>
              <w:t xml:space="preserve"> </w:t>
            </w:r>
            <w:r w:rsidRPr="00137B58">
              <w:rPr>
                <w:sz w:val="24"/>
                <w:szCs w:val="24"/>
                <w:lang w:val="en-US"/>
              </w:rPr>
              <w:t>“</w:t>
            </w:r>
            <w:r w:rsidRPr="00137B58">
              <w:rPr>
                <w:sz w:val="24"/>
                <w:szCs w:val="24"/>
              </w:rPr>
              <w:t xml:space="preserve">New Public Management, Lean State Lean Government </w:t>
            </w:r>
            <w:r w:rsidRPr="00137B58">
              <w:rPr>
                <w:sz w:val="24"/>
                <w:szCs w:val="24"/>
                <w:lang w:val="en-US"/>
              </w:rPr>
              <w:t>“</w:t>
            </w:r>
            <w:r w:rsidRPr="00137B58">
              <w:rPr>
                <w:sz w:val="24"/>
                <w:szCs w:val="24"/>
              </w:rPr>
              <w:t>organized by Friedrich Naumann Foundatio</w:t>
            </w:r>
            <w:r w:rsidRPr="00137B58">
              <w:rPr>
                <w:sz w:val="24"/>
                <w:szCs w:val="24"/>
                <w:lang w:val="en-US"/>
              </w:rPr>
              <w:t xml:space="preserve">n, </w:t>
            </w:r>
            <w:proofErr w:type="spellStart"/>
            <w:r w:rsidRPr="00137B58">
              <w:rPr>
                <w:sz w:val="24"/>
                <w:szCs w:val="24"/>
                <w:lang w:val="en-US"/>
              </w:rPr>
              <w:t>Gumersbach</w:t>
            </w:r>
            <w:proofErr w:type="spellEnd"/>
            <w:r w:rsidRPr="00137B58">
              <w:rPr>
                <w:sz w:val="24"/>
                <w:szCs w:val="24"/>
                <w:lang w:val="en-US"/>
              </w:rPr>
              <w:t>, Germany.</w:t>
            </w:r>
          </w:p>
        </w:tc>
      </w:tr>
      <w:tr w:rsidR="00293733" w:rsidRPr="00137B58" w:rsidTr="00293733">
        <w:trPr>
          <w:trHeight w:val="170"/>
        </w:trPr>
        <w:tc>
          <w:tcPr>
            <w:tcW w:w="1278" w:type="dxa"/>
          </w:tcPr>
          <w:p w:rsidR="00293733" w:rsidRPr="00137B58" w:rsidRDefault="00293733" w:rsidP="00480BFC">
            <w:pPr>
              <w:jc w:val="both"/>
              <w:rPr>
                <w:sz w:val="24"/>
                <w:szCs w:val="24"/>
                <w:lang w:val="en-US"/>
              </w:rPr>
            </w:pPr>
            <w:r w:rsidRPr="00137B58">
              <w:rPr>
                <w:sz w:val="24"/>
                <w:szCs w:val="24"/>
                <w:lang w:val="en-US"/>
              </w:rPr>
              <w:t>200</w:t>
            </w:r>
            <w:r w:rsidR="006856D8" w:rsidRPr="00137B58">
              <w:rPr>
                <w:sz w:val="24"/>
                <w:szCs w:val="24"/>
                <w:lang w:val="en-US"/>
              </w:rPr>
              <w:t>3:</w:t>
            </w:r>
          </w:p>
        </w:tc>
        <w:tc>
          <w:tcPr>
            <w:tcW w:w="8298" w:type="dxa"/>
          </w:tcPr>
          <w:p w:rsidR="006856D8" w:rsidRPr="00137B58" w:rsidRDefault="006856D8" w:rsidP="00480BFC">
            <w:pPr>
              <w:jc w:val="both"/>
              <w:rPr>
                <w:sz w:val="24"/>
                <w:szCs w:val="24"/>
              </w:rPr>
            </w:pPr>
            <w:r w:rsidRPr="00137B58">
              <w:rPr>
                <w:sz w:val="24"/>
                <w:szCs w:val="24"/>
                <w:lang w:val="en-US"/>
              </w:rPr>
              <w:t>Seminar”</w:t>
            </w:r>
            <w:r w:rsidRPr="00137B58">
              <w:rPr>
                <w:sz w:val="24"/>
                <w:szCs w:val="24"/>
              </w:rPr>
              <w:t>Effective Legislative Work</w:t>
            </w:r>
            <w:r w:rsidRPr="00137B58">
              <w:rPr>
                <w:sz w:val="24"/>
                <w:szCs w:val="24"/>
                <w:lang w:val="en-US"/>
              </w:rPr>
              <w:t xml:space="preserve"> “</w:t>
            </w:r>
            <w:r w:rsidRPr="00137B58">
              <w:rPr>
                <w:sz w:val="24"/>
                <w:szCs w:val="24"/>
              </w:rPr>
              <w:t>,</w:t>
            </w:r>
            <w:r w:rsidRPr="00137B58">
              <w:rPr>
                <w:sz w:val="24"/>
                <w:szCs w:val="24"/>
                <w:lang w:val="en-US"/>
              </w:rPr>
              <w:t xml:space="preserve"> Budapest, Hungary</w:t>
            </w:r>
            <w:r w:rsidRPr="00137B58">
              <w:rPr>
                <w:sz w:val="24"/>
                <w:szCs w:val="24"/>
              </w:rPr>
              <w:t xml:space="preserve"> Organized by USAID,</w:t>
            </w:r>
          </w:p>
          <w:p w:rsidR="00293733" w:rsidRPr="00137B58" w:rsidRDefault="00293733" w:rsidP="00480BFC">
            <w:pPr>
              <w:jc w:val="both"/>
              <w:rPr>
                <w:b/>
                <w:sz w:val="24"/>
                <w:szCs w:val="24"/>
                <w:lang w:val="en-US"/>
              </w:rPr>
            </w:pPr>
          </w:p>
        </w:tc>
      </w:tr>
      <w:tr w:rsidR="008D3025" w:rsidRPr="00137B58" w:rsidTr="00293733">
        <w:trPr>
          <w:trHeight w:val="170"/>
        </w:trPr>
        <w:tc>
          <w:tcPr>
            <w:tcW w:w="1278" w:type="dxa"/>
          </w:tcPr>
          <w:p w:rsidR="008D3025" w:rsidRPr="00137B58" w:rsidRDefault="008D3025" w:rsidP="00480BFC">
            <w:pPr>
              <w:jc w:val="both"/>
              <w:rPr>
                <w:sz w:val="24"/>
                <w:szCs w:val="24"/>
                <w:lang w:val="en-US"/>
              </w:rPr>
            </w:pPr>
            <w:r w:rsidRPr="00137B58">
              <w:rPr>
                <w:sz w:val="24"/>
                <w:szCs w:val="24"/>
              </w:rPr>
              <w:t>2003</w:t>
            </w:r>
            <w:r w:rsidRPr="00137B58">
              <w:rPr>
                <w:sz w:val="24"/>
                <w:szCs w:val="24"/>
                <w:lang w:val="en-US"/>
              </w:rPr>
              <w:t>:</w:t>
            </w:r>
          </w:p>
        </w:tc>
        <w:tc>
          <w:tcPr>
            <w:tcW w:w="8298" w:type="dxa"/>
          </w:tcPr>
          <w:p w:rsidR="008D3025" w:rsidRPr="00137B58" w:rsidRDefault="008D3025" w:rsidP="00480BFC">
            <w:pPr>
              <w:jc w:val="both"/>
              <w:rPr>
                <w:sz w:val="24"/>
                <w:szCs w:val="24"/>
              </w:rPr>
            </w:pPr>
            <w:r w:rsidRPr="00137B58">
              <w:rPr>
                <w:sz w:val="24"/>
                <w:szCs w:val="24"/>
                <w:lang w:val="en-US"/>
              </w:rPr>
              <w:t xml:space="preserve">Executive </w:t>
            </w:r>
            <w:r w:rsidRPr="00137B58">
              <w:rPr>
                <w:sz w:val="24"/>
                <w:szCs w:val="24"/>
              </w:rPr>
              <w:t xml:space="preserve">Seminar in Germany </w:t>
            </w:r>
            <w:r w:rsidRPr="00137B58">
              <w:rPr>
                <w:sz w:val="24"/>
                <w:szCs w:val="24"/>
                <w:lang w:val="en-US"/>
              </w:rPr>
              <w:t>“</w:t>
            </w:r>
            <w:r w:rsidRPr="00137B58">
              <w:rPr>
                <w:sz w:val="24"/>
                <w:szCs w:val="24"/>
              </w:rPr>
              <w:t>Political Culture, Rule of Law and Democracy</w:t>
            </w:r>
            <w:r w:rsidRPr="00137B58">
              <w:rPr>
                <w:sz w:val="24"/>
                <w:szCs w:val="24"/>
                <w:lang w:val="en-US"/>
              </w:rPr>
              <w:t>”</w:t>
            </w:r>
            <w:r w:rsidRPr="00137B58">
              <w:rPr>
                <w:sz w:val="24"/>
                <w:szCs w:val="24"/>
              </w:rPr>
              <w:t xml:space="preserve"> organized by Friedrich Naumann Foundation.10- 18 April, , </w:t>
            </w:r>
          </w:p>
        </w:tc>
      </w:tr>
      <w:tr w:rsidR="006856D8" w:rsidRPr="00137B58" w:rsidTr="00293733">
        <w:trPr>
          <w:trHeight w:val="170"/>
        </w:trPr>
        <w:tc>
          <w:tcPr>
            <w:tcW w:w="1278" w:type="dxa"/>
          </w:tcPr>
          <w:p w:rsidR="006856D8" w:rsidRPr="00137B58" w:rsidRDefault="006856D8" w:rsidP="00480BFC">
            <w:pPr>
              <w:jc w:val="both"/>
              <w:rPr>
                <w:sz w:val="24"/>
                <w:szCs w:val="24"/>
                <w:lang w:val="en-US"/>
              </w:rPr>
            </w:pPr>
            <w:r w:rsidRPr="00137B58">
              <w:rPr>
                <w:sz w:val="24"/>
                <w:szCs w:val="24"/>
                <w:lang w:val="en-US"/>
              </w:rPr>
              <w:t>1998:</w:t>
            </w:r>
          </w:p>
        </w:tc>
        <w:tc>
          <w:tcPr>
            <w:tcW w:w="8298" w:type="dxa"/>
          </w:tcPr>
          <w:p w:rsidR="006856D8" w:rsidRPr="00137B58" w:rsidRDefault="006856D8" w:rsidP="00480BFC">
            <w:pPr>
              <w:jc w:val="both"/>
              <w:rPr>
                <w:sz w:val="24"/>
                <w:szCs w:val="24"/>
                <w:lang w:val="en-US"/>
              </w:rPr>
            </w:pPr>
            <w:r w:rsidRPr="00137B58">
              <w:rPr>
                <w:sz w:val="24"/>
                <w:szCs w:val="24"/>
                <w:lang w:val="en-US"/>
              </w:rPr>
              <w:t>Executive seminar,”</w:t>
            </w:r>
            <w:r w:rsidRPr="00137B58">
              <w:rPr>
                <w:sz w:val="24"/>
                <w:szCs w:val="24"/>
              </w:rPr>
              <w:t xml:space="preserve"> Lawyers on Human Rights</w:t>
            </w:r>
            <w:r w:rsidRPr="00137B58">
              <w:rPr>
                <w:sz w:val="24"/>
                <w:szCs w:val="24"/>
                <w:lang w:val="en-US"/>
              </w:rPr>
              <w:t>”</w:t>
            </w:r>
            <w:r w:rsidR="00BC14B8" w:rsidRPr="00137B58">
              <w:rPr>
                <w:sz w:val="24"/>
                <w:szCs w:val="24"/>
              </w:rPr>
              <w:t>, organized</w:t>
            </w:r>
            <w:r w:rsidRPr="00137B58">
              <w:rPr>
                <w:sz w:val="24"/>
                <w:szCs w:val="24"/>
              </w:rPr>
              <w:t xml:space="preserve"> by Helsinki Committee on Human Rights Skopje.</w:t>
            </w:r>
          </w:p>
        </w:tc>
      </w:tr>
      <w:tr w:rsidR="006856D8" w:rsidRPr="00137B58" w:rsidTr="00293733">
        <w:trPr>
          <w:trHeight w:val="170"/>
        </w:trPr>
        <w:tc>
          <w:tcPr>
            <w:tcW w:w="1278" w:type="dxa"/>
          </w:tcPr>
          <w:p w:rsidR="006856D8" w:rsidRPr="00137B58" w:rsidRDefault="006856D8" w:rsidP="00480BFC">
            <w:pPr>
              <w:jc w:val="both"/>
              <w:rPr>
                <w:sz w:val="24"/>
                <w:szCs w:val="24"/>
                <w:lang w:val="en-US"/>
              </w:rPr>
            </w:pPr>
            <w:r w:rsidRPr="00137B58">
              <w:rPr>
                <w:sz w:val="24"/>
                <w:szCs w:val="24"/>
                <w:lang w:val="en-US"/>
              </w:rPr>
              <w:t>1996:</w:t>
            </w:r>
          </w:p>
        </w:tc>
        <w:tc>
          <w:tcPr>
            <w:tcW w:w="8298" w:type="dxa"/>
          </w:tcPr>
          <w:p w:rsidR="006856D8" w:rsidRPr="00137B58" w:rsidRDefault="006856D8" w:rsidP="00480BFC">
            <w:pPr>
              <w:jc w:val="both"/>
              <w:rPr>
                <w:sz w:val="24"/>
                <w:szCs w:val="24"/>
                <w:lang w:val="en-US"/>
              </w:rPr>
            </w:pPr>
            <w:r w:rsidRPr="00137B58">
              <w:rPr>
                <w:sz w:val="24"/>
                <w:szCs w:val="24"/>
                <w:lang w:val="en-US"/>
              </w:rPr>
              <w:t>Visit Study in USA</w:t>
            </w:r>
            <w:r w:rsidRPr="00137B58">
              <w:rPr>
                <w:sz w:val="24"/>
                <w:szCs w:val="24"/>
              </w:rPr>
              <w:t xml:space="preserve"> </w:t>
            </w:r>
            <w:r w:rsidRPr="00137B58">
              <w:rPr>
                <w:sz w:val="24"/>
                <w:szCs w:val="24"/>
                <w:lang w:val="en-US"/>
              </w:rPr>
              <w:t>“</w:t>
            </w:r>
            <w:r w:rsidRPr="00137B58">
              <w:rPr>
                <w:sz w:val="24"/>
                <w:szCs w:val="24"/>
              </w:rPr>
              <w:t xml:space="preserve">Organization and functioning and organized of the Institutions in USA, and participate on the Convention </w:t>
            </w:r>
            <w:r w:rsidR="00BC14B8" w:rsidRPr="00137B58">
              <w:rPr>
                <w:sz w:val="24"/>
                <w:szCs w:val="24"/>
              </w:rPr>
              <w:t>for presidential</w:t>
            </w:r>
            <w:r w:rsidRPr="00137B58">
              <w:rPr>
                <w:sz w:val="24"/>
                <w:szCs w:val="24"/>
              </w:rPr>
              <w:t xml:space="preserve"> Candidate Nomination</w:t>
            </w:r>
            <w:r w:rsidR="00BC14B8" w:rsidRPr="00137B58">
              <w:rPr>
                <w:sz w:val="24"/>
                <w:szCs w:val="24"/>
                <w:lang w:val="en-US"/>
              </w:rPr>
              <w:t>”NDI.</w:t>
            </w:r>
          </w:p>
        </w:tc>
      </w:tr>
    </w:tbl>
    <w:p w:rsidR="00293733" w:rsidRPr="00137B58" w:rsidRDefault="00293733" w:rsidP="00480BFC">
      <w:pPr>
        <w:jc w:val="both"/>
        <w:rPr>
          <w:b/>
        </w:rPr>
      </w:pPr>
    </w:p>
    <w:p w:rsidR="001D6161" w:rsidRPr="00137B58" w:rsidRDefault="001D6161" w:rsidP="00480BFC">
      <w:pPr>
        <w:jc w:val="both"/>
      </w:pPr>
    </w:p>
    <w:p w:rsidR="00652CEE" w:rsidRPr="00137B58" w:rsidRDefault="00652CEE" w:rsidP="00480BFC">
      <w:pPr>
        <w:jc w:val="both"/>
        <w:rPr>
          <w:b/>
          <w:color w:val="1F3864"/>
          <w:lang w:val="sl-SI"/>
        </w:rPr>
      </w:pPr>
    </w:p>
    <w:p w:rsidR="00E4490C" w:rsidRPr="00137B58" w:rsidRDefault="00731064" w:rsidP="00480BFC">
      <w:pPr>
        <w:jc w:val="both"/>
        <w:rPr>
          <w:b/>
        </w:rPr>
      </w:pPr>
      <w:r w:rsidRPr="00137B58">
        <w:rPr>
          <w:b/>
        </w:rPr>
        <w:t xml:space="preserve">Main </w:t>
      </w:r>
      <w:r w:rsidR="00C42B7D" w:rsidRPr="00137B58">
        <w:rPr>
          <w:b/>
        </w:rPr>
        <w:t>recent published scientific articles</w:t>
      </w:r>
      <w:r w:rsidR="00652CEE" w:rsidRPr="00137B58">
        <w:rPr>
          <w:b/>
        </w:rPr>
        <w:t>:</w:t>
      </w:r>
    </w:p>
    <w:p w:rsidR="00480BFC" w:rsidRPr="00137B58" w:rsidRDefault="00480BFC" w:rsidP="00480BFC">
      <w:pPr>
        <w:jc w:val="both"/>
        <w:rPr>
          <w:b/>
        </w:rPr>
      </w:pPr>
    </w:p>
    <w:tbl>
      <w:tblPr>
        <w:tblStyle w:val="TableGrid"/>
        <w:tblW w:w="0" w:type="auto"/>
        <w:tblLook w:val="04A0"/>
      </w:tblPr>
      <w:tblGrid>
        <w:gridCol w:w="9576"/>
      </w:tblGrid>
      <w:tr w:rsidR="00480BFC" w:rsidRPr="00137B58" w:rsidTr="00E4490C">
        <w:tc>
          <w:tcPr>
            <w:tcW w:w="9576" w:type="dxa"/>
          </w:tcPr>
          <w:p w:rsidR="00480BFC" w:rsidRPr="008B3FC9" w:rsidRDefault="00480BFC" w:rsidP="00480BFC">
            <w:pPr>
              <w:tabs>
                <w:tab w:val="left" w:pos="1843"/>
              </w:tabs>
              <w:spacing w:after="120"/>
              <w:jc w:val="both"/>
              <w:rPr>
                <w:bCs/>
                <w:color w:val="000000"/>
                <w:sz w:val="24"/>
                <w:szCs w:val="24"/>
                <w:lang w:val="en-US"/>
              </w:rPr>
            </w:pPr>
            <w:r w:rsidRPr="00137B58">
              <w:rPr>
                <w:sz w:val="24"/>
                <w:szCs w:val="24"/>
              </w:rPr>
              <w:t>Z.Sapuric</w:t>
            </w:r>
            <w:r w:rsidR="00C42B7D" w:rsidRPr="00137B58">
              <w:rPr>
                <w:sz w:val="24"/>
                <w:szCs w:val="24"/>
              </w:rPr>
              <w:t xml:space="preserve">, </w:t>
            </w:r>
            <w:proofErr w:type="spellStart"/>
            <w:r w:rsidR="00C42B7D" w:rsidRPr="00137B58">
              <w:rPr>
                <w:sz w:val="24"/>
                <w:szCs w:val="24"/>
                <w:lang w:val="en-US"/>
              </w:rPr>
              <w:t>D.Dimitrovski</w:t>
            </w:r>
            <w:proofErr w:type="spellEnd"/>
            <w:r w:rsidRPr="00137B58">
              <w:rPr>
                <w:sz w:val="24"/>
                <w:szCs w:val="24"/>
              </w:rPr>
              <w:t xml:space="preserve">, M.Dimitrovski, </w:t>
            </w:r>
            <w:r w:rsidR="00C42B7D" w:rsidRPr="00137B58">
              <w:rPr>
                <w:sz w:val="24"/>
                <w:szCs w:val="24"/>
              </w:rPr>
              <w:t>M.Koc</w:t>
            </w:r>
            <w:proofErr w:type="spellStart"/>
            <w:r w:rsidR="00C42B7D" w:rsidRPr="00137B58">
              <w:rPr>
                <w:sz w:val="24"/>
                <w:szCs w:val="24"/>
                <w:lang w:val="en-US"/>
              </w:rPr>
              <w:t>hubovsk</w:t>
            </w:r>
            <w:r w:rsidR="006C50CA">
              <w:rPr>
                <w:sz w:val="24"/>
                <w:szCs w:val="24"/>
                <w:lang w:val="en-US"/>
              </w:rPr>
              <w:t>i</w:t>
            </w:r>
            <w:proofErr w:type="spellEnd"/>
            <w:r w:rsidR="00C11703">
              <w:rPr>
                <w:sz w:val="24"/>
                <w:szCs w:val="24"/>
                <w:lang w:val="en-US"/>
              </w:rPr>
              <w:t xml:space="preserve">. </w:t>
            </w:r>
            <w:r w:rsidR="006C50CA">
              <w:rPr>
                <w:sz w:val="24"/>
                <w:szCs w:val="24"/>
                <w:lang w:val="en-US"/>
              </w:rPr>
              <w:t xml:space="preserve"> </w:t>
            </w:r>
            <w:r w:rsidR="006C50CA" w:rsidRPr="00137B58">
              <w:rPr>
                <w:sz w:val="24"/>
                <w:szCs w:val="24"/>
                <w:lang w:val="en-US"/>
              </w:rPr>
              <w:t>(2015)</w:t>
            </w:r>
            <w:r w:rsidR="00084925">
              <w:rPr>
                <w:sz w:val="24"/>
                <w:szCs w:val="24"/>
                <w:lang w:val="en-US"/>
              </w:rPr>
              <w:t>.</w:t>
            </w:r>
            <w:r w:rsidR="006C50CA" w:rsidRPr="00137B58">
              <w:rPr>
                <w:sz w:val="24"/>
                <w:szCs w:val="24"/>
                <w:lang w:val="en-US"/>
              </w:rPr>
              <w:t xml:space="preserve"> </w:t>
            </w:r>
            <w:r w:rsidRPr="00137B58">
              <w:rPr>
                <w:sz w:val="24"/>
                <w:szCs w:val="24"/>
              </w:rPr>
              <w:t>European Union Regulations and Standards of Waste Management and Its Implementation in Macedonia. Journal of Environmental Protection and Ecology</w:t>
            </w:r>
            <w:r w:rsidRPr="00137B58">
              <w:rPr>
                <w:sz w:val="24"/>
                <w:szCs w:val="24"/>
                <w:lang w:val="en-US"/>
              </w:rPr>
              <w:t xml:space="preserve">( JEPE), </w:t>
            </w:r>
            <w:r w:rsidRPr="00137B58">
              <w:rPr>
                <w:sz w:val="24"/>
                <w:szCs w:val="24"/>
              </w:rPr>
              <w:t xml:space="preserve"> ISSN 1311- 50</w:t>
            </w:r>
            <w:r w:rsidRPr="00137B58">
              <w:rPr>
                <w:sz w:val="24"/>
                <w:szCs w:val="24"/>
                <w:lang w:val="en-US"/>
              </w:rPr>
              <w:t>, V</w:t>
            </w:r>
            <w:r w:rsidRPr="00137B58">
              <w:rPr>
                <w:sz w:val="24"/>
                <w:szCs w:val="24"/>
              </w:rPr>
              <w:t>ol-16-no2-201</w:t>
            </w:r>
            <w:r w:rsidRPr="00137B58">
              <w:rPr>
                <w:sz w:val="24"/>
                <w:szCs w:val="24"/>
                <w:lang w:val="en-US"/>
              </w:rPr>
              <w:t>5, p. p. 659 – 666,</w:t>
            </w:r>
            <w:r w:rsidRPr="00137B58">
              <w:rPr>
                <w:bCs/>
                <w:sz w:val="24"/>
                <w:szCs w:val="24"/>
              </w:rPr>
              <w:t xml:space="preserve"> Indexed</w:t>
            </w:r>
            <w:r w:rsidRPr="00137B58">
              <w:rPr>
                <w:bCs/>
                <w:sz w:val="24"/>
                <w:szCs w:val="24"/>
                <w:lang w:val="en-US"/>
              </w:rPr>
              <w:t xml:space="preserve"> </w:t>
            </w:r>
            <w:r w:rsidRPr="00137B58">
              <w:rPr>
                <w:bCs/>
                <w:color w:val="000000"/>
                <w:sz w:val="24"/>
                <w:szCs w:val="24"/>
                <w:lang w:val="en-US"/>
              </w:rPr>
              <w:t xml:space="preserve">in </w:t>
            </w:r>
            <w:r w:rsidRPr="00137B58">
              <w:rPr>
                <w:bCs/>
                <w:color w:val="000000"/>
                <w:sz w:val="24"/>
                <w:szCs w:val="24"/>
              </w:rPr>
              <w:t>the Science Citation Index (SciSearch) and Journal Citation Reports/Science Edition, Thomson Scientific</w:t>
            </w:r>
            <w:r w:rsidRPr="00137B58">
              <w:rPr>
                <w:bCs/>
                <w:color w:val="000000"/>
                <w:sz w:val="24"/>
                <w:szCs w:val="24"/>
                <w:lang w:val="en-US"/>
              </w:rPr>
              <w:t xml:space="preserve">( Web of Science- impact factor) 0,838,  </w:t>
            </w:r>
            <w:r w:rsidRPr="00137B58">
              <w:rPr>
                <w:bCs/>
                <w:color w:val="000000"/>
                <w:sz w:val="24"/>
                <w:szCs w:val="24"/>
              </w:rPr>
              <w:t>Scimago Journal &amp; Country Rank (SJR)</w:t>
            </w:r>
            <w:r w:rsidRPr="00137B58">
              <w:rPr>
                <w:bCs/>
                <w:color w:val="000000"/>
                <w:sz w:val="24"/>
                <w:szCs w:val="24"/>
                <w:lang w:val="en-US"/>
              </w:rPr>
              <w:t xml:space="preserve">, </w:t>
            </w:r>
            <w:r w:rsidRPr="00137B58">
              <w:rPr>
                <w:bCs/>
                <w:color w:val="000000"/>
                <w:sz w:val="24"/>
                <w:szCs w:val="24"/>
              </w:rPr>
              <w:t>Chemical Abstracts</w:t>
            </w:r>
            <w:r w:rsidRPr="00137B58">
              <w:rPr>
                <w:bCs/>
                <w:color w:val="000000"/>
                <w:sz w:val="24"/>
                <w:szCs w:val="24"/>
                <w:lang w:val="en-US"/>
              </w:rPr>
              <w:t xml:space="preserve">, </w:t>
            </w:r>
            <w:r w:rsidRPr="00137B58">
              <w:rPr>
                <w:bCs/>
                <w:color w:val="000000"/>
                <w:sz w:val="24"/>
                <w:szCs w:val="24"/>
              </w:rPr>
              <w:t xml:space="preserve"> Elsevier Bibliographic Databases (Geobase and EM</w:t>
            </w:r>
            <w:r w:rsidRPr="00137B58">
              <w:rPr>
                <w:bCs/>
                <w:color w:val="000000"/>
                <w:sz w:val="24"/>
                <w:szCs w:val="24"/>
                <w:lang w:val="en-US"/>
              </w:rPr>
              <w:t xml:space="preserve"> </w:t>
            </w:r>
            <w:r w:rsidRPr="00137B58">
              <w:rPr>
                <w:bCs/>
                <w:color w:val="000000"/>
                <w:sz w:val="24"/>
                <w:szCs w:val="24"/>
              </w:rPr>
              <w:t>Biology) and in Ulrich database</w:t>
            </w:r>
            <w:r w:rsidRPr="00137B58">
              <w:rPr>
                <w:bCs/>
                <w:color w:val="000000"/>
                <w:sz w:val="24"/>
                <w:szCs w:val="24"/>
                <w:lang w:val="en-US"/>
              </w:rPr>
              <w:t xml:space="preserve"> and other scientific bases. </w:t>
            </w:r>
            <w:hyperlink r:id="rId10" w:history="1">
              <w:r w:rsidRPr="00137B58">
                <w:rPr>
                  <w:rStyle w:val="Hyperlink"/>
                  <w:sz w:val="24"/>
                  <w:szCs w:val="24"/>
                </w:rPr>
                <w:t>http://www.jepe-journal.info/vol-16-no</w:t>
              </w:r>
            </w:hyperlink>
            <w:r w:rsidRPr="00137B58">
              <w:rPr>
                <w:sz w:val="24"/>
                <w:szCs w:val="24"/>
                <w:lang w:val="en-US"/>
              </w:rPr>
              <w:t xml:space="preserve"> </w:t>
            </w:r>
            <w:r w:rsidRPr="00137B58">
              <w:rPr>
                <w:sz w:val="24"/>
                <w:szCs w:val="24"/>
              </w:rPr>
              <w:t>2-2015</w:t>
            </w:r>
            <w:r w:rsidRPr="00137B58">
              <w:rPr>
                <w:sz w:val="24"/>
                <w:szCs w:val="24"/>
                <w:lang w:val="en-US"/>
              </w:rPr>
              <w:t>.</w:t>
            </w:r>
          </w:p>
        </w:tc>
      </w:tr>
      <w:tr w:rsidR="00C42B7D" w:rsidRPr="00137B58" w:rsidTr="00E4490C">
        <w:tc>
          <w:tcPr>
            <w:tcW w:w="9576" w:type="dxa"/>
          </w:tcPr>
          <w:p w:rsidR="00C42B7D" w:rsidRPr="00137B58" w:rsidRDefault="00137B58" w:rsidP="008B3FC9">
            <w:pPr>
              <w:spacing w:after="120"/>
              <w:rPr>
                <w:sz w:val="24"/>
                <w:szCs w:val="24"/>
                <w:lang w:val="en-US"/>
              </w:rPr>
            </w:pPr>
            <w:proofErr w:type="spellStart"/>
            <w:r w:rsidRPr="00137B58">
              <w:rPr>
                <w:sz w:val="24"/>
                <w:szCs w:val="24"/>
                <w:lang w:val="en-US"/>
              </w:rPr>
              <w:t>Z.Sapuric</w:t>
            </w:r>
            <w:proofErr w:type="spellEnd"/>
            <w:r w:rsidRPr="00137B58">
              <w:rPr>
                <w:sz w:val="24"/>
                <w:szCs w:val="24"/>
                <w:lang w:val="en-US"/>
              </w:rPr>
              <w:t xml:space="preserve">, </w:t>
            </w:r>
            <w:proofErr w:type="spellStart"/>
            <w:r w:rsidRPr="00137B58">
              <w:rPr>
                <w:sz w:val="24"/>
                <w:szCs w:val="24"/>
                <w:lang w:val="en-US"/>
              </w:rPr>
              <w:t>D.Dimitrovski</w:t>
            </w:r>
            <w:proofErr w:type="spellEnd"/>
            <w:r w:rsidR="00C11703">
              <w:rPr>
                <w:sz w:val="24"/>
                <w:szCs w:val="24"/>
                <w:lang w:val="en-US"/>
              </w:rPr>
              <w:t>.</w:t>
            </w:r>
            <w:r w:rsidR="00084925">
              <w:rPr>
                <w:sz w:val="24"/>
                <w:szCs w:val="24"/>
                <w:lang w:val="en-US"/>
              </w:rPr>
              <w:t xml:space="preserve">  </w:t>
            </w:r>
            <w:r w:rsidR="006C50CA">
              <w:rPr>
                <w:sz w:val="24"/>
                <w:szCs w:val="24"/>
                <w:lang w:val="en-US"/>
              </w:rPr>
              <w:t xml:space="preserve"> </w:t>
            </w:r>
            <w:r w:rsidR="006C50CA" w:rsidRPr="00137B58">
              <w:rPr>
                <w:sz w:val="24"/>
                <w:szCs w:val="24"/>
                <w:lang w:val="en-US"/>
              </w:rPr>
              <w:t>(2015)</w:t>
            </w:r>
            <w:r w:rsidR="008B3FC9">
              <w:rPr>
                <w:sz w:val="24"/>
                <w:szCs w:val="24"/>
                <w:lang w:val="en-US"/>
              </w:rPr>
              <w:t>.</w:t>
            </w:r>
            <w:r w:rsidRPr="00137B58">
              <w:rPr>
                <w:sz w:val="24"/>
                <w:szCs w:val="24"/>
              </w:rPr>
              <w:t xml:space="preserve">Urban Waste </w:t>
            </w:r>
            <w:r w:rsidR="008B3FC9" w:rsidRPr="00137B58">
              <w:rPr>
                <w:sz w:val="24"/>
                <w:szCs w:val="24"/>
              </w:rPr>
              <w:t>Management:</w:t>
            </w:r>
            <w:r w:rsidRPr="00137B58">
              <w:rPr>
                <w:sz w:val="24"/>
                <w:szCs w:val="24"/>
              </w:rPr>
              <w:t xml:space="preserve"> A Key Study of Skopje</w:t>
            </w:r>
            <w:r w:rsidRPr="00137B58">
              <w:rPr>
                <w:sz w:val="24"/>
                <w:szCs w:val="24"/>
                <w:lang w:val="en-US"/>
              </w:rPr>
              <w:t>,</w:t>
            </w:r>
            <w:r w:rsidRPr="00137B58">
              <w:rPr>
                <w:sz w:val="24"/>
                <w:szCs w:val="24"/>
              </w:rPr>
              <w:t xml:space="preserve"> Journal of International Environmental Application &amp; </w:t>
            </w:r>
            <w:r w:rsidR="008B3FC9" w:rsidRPr="00137B58">
              <w:rPr>
                <w:sz w:val="24"/>
                <w:szCs w:val="24"/>
              </w:rPr>
              <w:t>Science ISSN</w:t>
            </w:r>
            <w:r w:rsidRPr="00137B58">
              <w:rPr>
                <w:sz w:val="24"/>
                <w:szCs w:val="24"/>
              </w:rPr>
              <w:t xml:space="preserve"> – 1307-0428</w:t>
            </w:r>
            <w:r w:rsidRPr="00137B58">
              <w:rPr>
                <w:sz w:val="24"/>
                <w:szCs w:val="24"/>
                <w:lang w:val="en-US"/>
              </w:rPr>
              <w:t xml:space="preserve">, </w:t>
            </w:r>
            <w:r w:rsidRPr="00137B58">
              <w:rPr>
                <w:sz w:val="24"/>
                <w:szCs w:val="24"/>
              </w:rPr>
              <w:t>2015 Vol.10 No (2)</w:t>
            </w:r>
            <w:r w:rsidRPr="00137B58">
              <w:rPr>
                <w:sz w:val="24"/>
                <w:szCs w:val="24"/>
                <w:lang w:val="en-US"/>
              </w:rPr>
              <w:t>,</w:t>
            </w:r>
            <w:r w:rsidRPr="00137B58">
              <w:rPr>
                <w:sz w:val="24"/>
                <w:szCs w:val="24"/>
              </w:rPr>
              <w:t xml:space="preserve"> </w:t>
            </w:r>
            <w:r w:rsidRPr="00137B58">
              <w:rPr>
                <w:sz w:val="24"/>
                <w:szCs w:val="24"/>
                <w:lang w:val="en-US"/>
              </w:rPr>
              <w:t xml:space="preserve">p.p.  </w:t>
            </w:r>
            <w:r w:rsidRPr="00137B58">
              <w:rPr>
                <w:sz w:val="24"/>
                <w:szCs w:val="24"/>
              </w:rPr>
              <w:t>218-22</w:t>
            </w:r>
            <w:r w:rsidRPr="00137B58">
              <w:rPr>
                <w:sz w:val="24"/>
                <w:szCs w:val="24"/>
                <w:lang w:val="en-US"/>
              </w:rPr>
              <w:t xml:space="preserve">3, </w:t>
            </w:r>
            <w:r w:rsidRPr="00137B58">
              <w:rPr>
                <w:sz w:val="24"/>
                <w:szCs w:val="24"/>
              </w:rPr>
              <w:t xml:space="preserve">Indexed in EBSCO, Global  Impact Factor  0.625, Index Copernicus 6.59_, EBSCO, CAS Source Index ( A Division of the American Chemical Society), </w:t>
            </w:r>
            <w:r w:rsidRPr="00137B58">
              <w:rPr>
                <w:color w:val="000000"/>
                <w:sz w:val="24"/>
                <w:szCs w:val="24"/>
                <w:lang w:val="en-US"/>
              </w:rPr>
              <w:t xml:space="preserve">United States Department of Agriculture – National Agriculture Library, EBSCO, Agriculture Economic Database, Environmental Expert, National Library of Australia </w:t>
            </w:r>
            <w:r w:rsidRPr="00137B58">
              <w:rPr>
                <w:sz w:val="24"/>
                <w:szCs w:val="24"/>
                <w:lang w:val="en-US"/>
              </w:rPr>
              <w:t xml:space="preserve"> a</w:t>
            </w:r>
            <w:r w:rsidRPr="00137B58">
              <w:rPr>
                <w:sz w:val="24"/>
                <w:szCs w:val="24"/>
              </w:rPr>
              <w:t>nd many other scientific basis</w:t>
            </w:r>
            <w:r w:rsidRPr="00137B58">
              <w:rPr>
                <w:sz w:val="24"/>
                <w:szCs w:val="24"/>
                <w:lang w:val="en-US"/>
              </w:rPr>
              <w:t xml:space="preserve">, </w:t>
            </w:r>
            <w:hyperlink r:id="rId11" w:history="1">
              <w:r w:rsidRPr="00137B58">
                <w:rPr>
                  <w:rStyle w:val="Hyperlink"/>
                  <w:sz w:val="24"/>
                  <w:szCs w:val="24"/>
                </w:rPr>
                <w:t>http://www.jieas.com/index.html</w:t>
              </w:r>
            </w:hyperlink>
          </w:p>
        </w:tc>
      </w:tr>
      <w:tr w:rsidR="00BD3463" w:rsidRPr="00137B58" w:rsidTr="00E4490C">
        <w:tc>
          <w:tcPr>
            <w:tcW w:w="9576" w:type="dxa"/>
          </w:tcPr>
          <w:p w:rsidR="00BD3463" w:rsidRPr="00084925" w:rsidRDefault="00084925" w:rsidP="00084925">
            <w:pPr>
              <w:pStyle w:val="NormalWeb"/>
              <w:rPr>
                <w:sz w:val="24"/>
                <w:szCs w:val="24"/>
                <w:lang w:val="en-US"/>
              </w:rPr>
            </w:pPr>
            <w:r w:rsidRPr="00084925">
              <w:rPr>
                <w:caps/>
                <w:sz w:val="24"/>
                <w:szCs w:val="24"/>
                <w:lang w:val="en-GB"/>
              </w:rPr>
              <w:t>D. Dimitrovski, V. Djinlev, M. M. Dimitrovski, Z. Sapuric</w:t>
            </w:r>
            <w:r>
              <w:rPr>
                <w:caps/>
                <w:sz w:val="24"/>
                <w:szCs w:val="24"/>
                <w:lang w:val="en-GB"/>
              </w:rPr>
              <w:t xml:space="preserve"> (2015). </w:t>
            </w:r>
            <w:r w:rsidRPr="00084925">
              <w:rPr>
                <w:sz w:val="24"/>
                <w:szCs w:val="24"/>
                <w:lang w:val="en-GB"/>
              </w:rPr>
              <w:t>Determining Hot Carbon Monoxide (CO) Emissions from Passenger Vehicles as a Parameter for Multispectral Decision Making Process</w:t>
            </w:r>
            <w:r>
              <w:rPr>
                <w:sz w:val="24"/>
                <w:szCs w:val="24"/>
                <w:lang w:val="en-GB"/>
              </w:rPr>
              <w:t xml:space="preserve">. </w:t>
            </w:r>
            <w:r w:rsidRPr="00137B58">
              <w:rPr>
                <w:sz w:val="24"/>
                <w:szCs w:val="24"/>
              </w:rPr>
              <w:t xml:space="preserve"> Journal of Environmental Protection and Ecology</w:t>
            </w:r>
            <w:r w:rsidRPr="00137B58">
              <w:rPr>
                <w:sz w:val="24"/>
                <w:szCs w:val="24"/>
                <w:lang w:val="en-US"/>
              </w:rPr>
              <w:t xml:space="preserve">( JEPE), </w:t>
            </w:r>
            <w:r w:rsidRPr="00137B58">
              <w:rPr>
                <w:sz w:val="24"/>
                <w:szCs w:val="24"/>
              </w:rPr>
              <w:t xml:space="preserve"> ISSN 1311- 50</w:t>
            </w:r>
            <w:r w:rsidRPr="00137B58">
              <w:rPr>
                <w:sz w:val="24"/>
                <w:szCs w:val="24"/>
                <w:lang w:val="en-US"/>
              </w:rPr>
              <w:t>, V</w:t>
            </w:r>
            <w:r>
              <w:rPr>
                <w:sz w:val="24"/>
                <w:szCs w:val="24"/>
              </w:rPr>
              <w:t>ol-16-</w:t>
            </w:r>
            <w:r>
              <w:rPr>
                <w:sz w:val="24"/>
                <w:szCs w:val="24"/>
                <w:lang w:val="en-US"/>
              </w:rPr>
              <w:t xml:space="preserve">No. 4 </w:t>
            </w:r>
            <w:r w:rsidRPr="00137B58">
              <w:rPr>
                <w:sz w:val="24"/>
                <w:szCs w:val="24"/>
              </w:rPr>
              <w:t>-</w:t>
            </w:r>
            <w:r>
              <w:rPr>
                <w:sz w:val="24"/>
                <w:szCs w:val="24"/>
                <w:lang w:val="en-US"/>
              </w:rPr>
              <w:t xml:space="preserve"> </w:t>
            </w:r>
            <w:r w:rsidRPr="00137B58">
              <w:rPr>
                <w:sz w:val="24"/>
                <w:szCs w:val="24"/>
              </w:rPr>
              <w:t>201</w:t>
            </w:r>
            <w:r>
              <w:rPr>
                <w:sz w:val="24"/>
                <w:szCs w:val="24"/>
                <w:lang w:val="en-US"/>
              </w:rPr>
              <w:t>5, p. p. 1248 – 1254</w:t>
            </w:r>
            <w:r w:rsidRPr="00137B58">
              <w:rPr>
                <w:sz w:val="24"/>
                <w:szCs w:val="24"/>
                <w:lang w:val="en-US"/>
              </w:rPr>
              <w:t>,</w:t>
            </w:r>
            <w:r w:rsidRPr="00137B58">
              <w:rPr>
                <w:bCs/>
                <w:sz w:val="24"/>
                <w:szCs w:val="24"/>
              </w:rPr>
              <w:t xml:space="preserve"> Indexed</w:t>
            </w:r>
            <w:r w:rsidRPr="00137B58">
              <w:rPr>
                <w:bCs/>
                <w:sz w:val="24"/>
                <w:szCs w:val="24"/>
                <w:lang w:val="en-US"/>
              </w:rPr>
              <w:t xml:space="preserve"> </w:t>
            </w:r>
            <w:r w:rsidRPr="00137B58">
              <w:rPr>
                <w:bCs/>
                <w:color w:val="000000"/>
                <w:sz w:val="24"/>
                <w:szCs w:val="24"/>
                <w:lang w:val="en-US"/>
              </w:rPr>
              <w:t xml:space="preserve">in </w:t>
            </w:r>
            <w:r w:rsidRPr="00137B58">
              <w:rPr>
                <w:bCs/>
                <w:color w:val="000000"/>
                <w:sz w:val="24"/>
                <w:szCs w:val="24"/>
              </w:rPr>
              <w:t>the Science Citation Index (SciSearch) and Journal Citation Reports/Science Edition, Thomson Scientific</w:t>
            </w:r>
            <w:r w:rsidRPr="00137B58">
              <w:rPr>
                <w:bCs/>
                <w:color w:val="000000"/>
                <w:sz w:val="24"/>
                <w:szCs w:val="24"/>
                <w:lang w:val="en-US"/>
              </w:rPr>
              <w:t xml:space="preserve">( Web of Science- impact factor) 0,838,  </w:t>
            </w:r>
            <w:r w:rsidRPr="00137B58">
              <w:rPr>
                <w:bCs/>
                <w:color w:val="000000"/>
                <w:sz w:val="24"/>
                <w:szCs w:val="24"/>
              </w:rPr>
              <w:t>Scimago Journal &amp; Country Rank (SJR)</w:t>
            </w:r>
            <w:r w:rsidRPr="00137B58">
              <w:rPr>
                <w:bCs/>
                <w:color w:val="000000"/>
                <w:sz w:val="24"/>
                <w:szCs w:val="24"/>
                <w:lang w:val="en-US"/>
              </w:rPr>
              <w:t xml:space="preserve">, </w:t>
            </w:r>
            <w:r w:rsidRPr="00137B58">
              <w:rPr>
                <w:bCs/>
                <w:color w:val="000000"/>
                <w:sz w:val="24"/>
                <w:szCs w:val="24"/>
              </w:rPr>
              <w:t>Chemical Abstracts</w:t>
            </w:r>
            <w:r w:rsidRPr="00137B58">
              <w:rPr>
                <w:bCs/>
                <w:color w:val="000000"/>
                <w:sz w:val="24"/>
                <w:szCs w:val="24"/>
                <w:lang w:val="en-US"/>
              </w:rPr>
              <w:t xml:space="preserve">, </w:t>
            </w:r>
            <w:r w:rsidRPr="00137B58">
              <w:rPr>
                <w:bCs/>
                <w:color w:val="000000"/>
                <w:sz w:val="24"/>
                <w:szCs w:val="24"/>
              </w:rPr>
              <w:t xml:space="preserve"> Elsevier Bibliographic Databases (Geobase and EM</w:t>
            </w:r>
            <w:r w:rsidRPr="00137B58">
              <w:rPr>
                <w:bCs/>
                <w:color w:val="000000"/>
                <w:sz w:val="24"/>
                <w:szCs w:val="24"/>
                <w:lang w:val="en-US"/>
              </w:rPr>
              <w:t xml:space="preserve"> </w:t>
            </w:r>
            <w:r w:rsidRPr="00137B58">
              <w:rPr>
                <w:bCs/>
                <w:color w:val="000000"/>
                <w:sz w:val="24"/>
                <w:szCs w:val="24"/>
              </w:rPr>
              <w:t>Biology) and in Ulrich database</w:t>
            </w:r>
            <w:r w:rsidRPr="00137B58">
              <w:rPr>
                <w:bCs/>
                <w:color w:val="000000"/>
                <w:sz w:val="24"/>
                <w:szCs w:val="24"/>
                <w:lang w:val="en-US"/>
              </w:rPr>
              <w:t xml:space="preserve"> and other scientific bases. </w:t>
            </w:r>
            <w:hyperlink r:id="rId12" w:history="1">
              <w:r w:rsidRPr="000A5330">
                <w:rPr>
                  <w:rStyle w:val="Hyperlink"/>
                </w:rPr>
                <w:t>http://www.jepe-journal</w:t>
              </w:r>
            </w:hyperlink>
          </w:p>
        </w:tc>
      </w:tr>
      <w:tr w:rsidR="00137B58" w:rsidRPr="00137B58" w:rsidTr="00E4490C">
        <w:tc>
          <w:tcPr>
            <w:tcW w:w="9576" w:type="dxa"/>
          </w:tcPr>
          <w:p w:rsidR="00137B58" w:rsidRPr="008B3FC9" w:rsidRDefault="00137B58" w:rsidP="008B3FC9">
            <w:pPr>
              <w:tabs>
                <w:tab w:val="left" w:pos="1843"/>
              </w:tabs>
              <w:spacing w:after="120"/>
              <w:jc w:val="both"/>
              <w:rPr>
                <w:sz w:val="24"/>
                <w:szCs w:val="24"/>
                <w:lang w:val="en-US"/>
              </w:rPr>
            </w:pPr>
            <w:proofErr w:type="spellStart"/>
            <w:r w:rsidRPr="00137B58">
              <w:rPr>
                <w:sz w:val="24"/>
                <w:szCs w:val="24"/>
                <w:lang w:val="en-US"/>
              </w:rPr>
              <w:t>Z.Sapuric</w:t>
            </w:r>
            <w:proofErr w:type="spellEnd"/>
            <w:r w:rsidRPr="00137B58">
              <w:rPr>
                <w:sz w:val="24"/>
                <w:szCs w:val="24"/>
                <w:lang w:val="en-US"/>
              </w:rPr>
              <w:t xml:space="preserve">, M. </w:t>
            </w:r>
            <w:proofErr w:type="spellStart"/>
            <w:r w:rsidRPr="00137B58">
              <w:rPr>
                <w:sz w:val="24"/>
                <w:szCs w:val="24"/>
                <w:lang w:val="en-US"/>
              </w:rPr>
              <w:t>Dimitrov</w:t>
            </w:r>
            <w:proofErr w:type="spellEnd"/>
            <w:r w:rsidRPr="00137B58">
              <w:rPr>
                <w:sz w:val="24"/>
                <w:szCs w:val="24"/>
                <w:lang w:val="en-US"/>
              </w:rPr>
              <w:t xml:space="preserve">, K. </w:t>
            </w:r>
            <w:proofErr w:type="spellStart"/>
            <w:r w:rsidRPr="00137B58">
              <w:rPr>
                <w:sz w:val="24"/>
                <w:szCs w:val="24"/>
                <w:lang w:val="en-US"/>
              </w:rPr>
              <w:t>Cavdar</w:t>
            </w:r>
            <w:proofErr w:type="spellEnd"/>
            <w:r w:rsidR="00C11703">
              <w:rPr>
                <w:sz w:val="24"/>
                <w:szCs w:val="24"/>
                <w:lang w:val="en-US"/>
              </w:rPr>
              <w:t xml:space="preserve">. </w:t>
            </w:r>
            <w:r w:rsidR="008B3FC9">
              <w:rPr>
                <w:sz w:val="24"/>
                <w:szCs w:val="24"/>
                <w:lang w:val="en-US"/>
              </w:rPr>
              <w:t xml:space="preserve"> </w:t>
            </w:r>
            <w:r w:rsidR="006C50CA">
              <w:rPr>
                <w:sz w:val="24"/>
                <w:szCs w:val="24"/>
                <w:lang w:val="en-US"/>
              </w:rPr>
              <w:t>( 2015)</w:t>
            </w:r>
            <w:r w:rsidR="008B3FC9">
              <w:rPr>
                <w:sz w:val="24"/>
                <w:szCs w:val="24"/>
                <w:lang w:val="en-US"/>
              </w:rPr>
              <w:t>.</w:t>
            </w:r>
            <w:r w:rsidR="006C50CA">
              <w:rPr>
                <w:sz w:val="24"/>
                <w:szCs w:val="24"/>
                <w:lang w:val="en-US"/>
              </w:rPr>
              <w:t xml:space="preserve"> </w:t>
            </w:r>
            <w:r w:rsidRPr="00137B58">
              <w:rPr>
                <w:sz w:val="24"/>
                <w:szCs w:val="24"/>
                <w:lang w:val="en-US"/>
              </w:rPr>
              <w:t xml:space="preserve"> </w:t>
            </w:r>
            <w:r w:rsidRPr="00137B58">
              <w:rPr>
                <w:sz w:val="24"/>
                <w:szCs w:val="24"/>
              </w:rPr>
              <w:t>Challenges of the Harmonization of Macedonian Environmental Legislation with the EU Legislation,International Journal of Ecosystems and Ecology Science, University of Tirana, Agriculture and Environment Faculty, Health and Environmental Association Albania, and Electronic Journal Publication, USA</w:t>
            </w:r>
            <w:r w:rsidRPr="00137B58">
              <w:rPr>
                <w:color w:val="000000" w:themeColor="text1"/>
                <w:sz w:val="24"/>
                <w:szCs w:val="24"/>
              </w:rPr>
              <w:t xml:space="preserve">,   </w:t>
            </w:r>
            <w:r w:rsidRPr="00137B58">
              <w:rPr>
                <w:rStyle w:val="st1"/>
                <w:color w:val="000000" w:themeColor="text1"/>
                <w:sz w:val="24"/>
                <w:szCs w:val="24"/>
              </w:rPr>
              <w:t>24354,   Leski Ln, Plainfield, Illinois, USA.</w:t>
            </w:r>
            <w:r w:rsidRPr="00137B58">
              <w:rPr>
                <w:sz w:val="24"/>
                <w:szCs w:val="24"/>
              </w:rPr>
              <w:t xml:space="preserve">  IC™ Value: </w:t>
            </w:r>
            <w:r w:rsidRPr="00137B58">
              <w:rPr>
                <w:sz w:val="24"/>
                <w:szCs w:val="24"/>
                <w:lang w:val="en-US"/>
              </w:rPr>
              <w:t>6</w:t>
            </w:r>
            <w:r w:rsidRPr="00137B58">
              <w:rPr>
                <w:sz w:val="24"/>
                <w:szCs w:val="24"/>
              </w:rPr>
              <w:t>,</w:t>
            </w:r>
            <w:r w:rsidRPr="00137B58">
              <w:rPr>
                <w:sz w:val="24"/>
                <w:szCs w:val="24"/>
                <w:lang w:val="en-US"/>
              </w:rPr>
              <w:t>00</w:t>
            </w:r>
            <w:r w:rsidRPr="00137B58">
              <w:rPr>
                <w:sz w:val="24"/>
                <w:szCs w:val="24"/>
              </w:rPr>
              <w:t xml:space="preserve"> global   impact factor 0,</w:t>
            </w:r>
            <w:r w:rsidRPr="00137B58">
              <w:rPr>
                <w:sz w:val="24"/>
                <w:szCs w:val="24"/>
                <w:lang w:val="en-US"/>
              </w:rPr>
              <w:t>675</w:t>
            </w:r>
            <w:r w:rsidR="00AD6811">
              <w:rPr>
                <w:sz w:val="24"/>
                <w:szCs w:val="24"/>
              </w:rPr>
              <w:t xml:space="preserve">, </w:t>
            </w:r>
            <w:r w:rsidR="00AD6811">
              <w:rPr>
                <w:sz w:val="24"/>
                <w:szCs w:val="24"/>
                <w:lang w:val="en-US"/>
              </w:rPr>
              <w:t xml:space="preserve">indexed in Thomson Reuters master journals, </w:t>
            </w:r>
            <w:r w:rsidRPr="00137B58">
              <w:rPr>
                <w:sz w:val="24"/>
                <w:szCs w:val="24"/>
              </w:rPr>
              <w:t xml:space="preserve"> Miami University Libraries, EBSCO</w:t>
            </w:r>
            <w:r w:rsidRPr="00137B58">
              <w:rPr>
                <w:color w:val="000000"/>
                <w:sz w:val="24"/>
                <w:szCs w:val="24"/>
              </w:rPr>
              <w:t>, and many other scientific bases,</w:t>
            </w:r>
            <w:r w:rsidRPr="00137B58">
              <w:rPr>
                <w:sz w:val="24"/>
                <w:szCs w:val="24"/>
              </w:rPr>
              <w:t xml:space="preserve"> Volume, 5/2,2015,ISSN. 2224–4980.</w:t>
            </w:r>
            <w:r w:rsidRPr="00137B58">
              <w:rPr>
                <w:color w:val="000000"/>
                <w:sz w:val="24"/>
                <w:szCs w:val="24"/>
              </w:rPr>
              <w:t xml:space="preserve"> </w:t>
            </w:r>
          </w:p>
        </w:tc>
      </w:tr>
      <w:tr w:rsidR="00137B58" w:rsidRPr="00137B58" w:rsidTr="00E4490C">
        <w:tc>
          <w:tcPr>
            <w:tcW w:w="9576" w:type="dxa"/>
          </w:tcPr>
          <w:p w:rsidR="00137B58" w:rsidRPr="00C11703" w:rsidRDefault="00137B58" w:rsidP="00137B58">
            <w:pPr>
              <w:tabs>
                <w:tab w:val="left" w:pos="1843"/>
              </w:tabs>
              <w:spacing w:after="120"/>
              <w:jc w:val="both"/>
              <w:rPr>
                <w:sz w:val="24"/>
                <w:szCs w:val="24"/>
                <w:lang w:val="en-US"/>
              </w:rPr>
            </w:pPr>
            <w:proofErr w:type="spellStart"/>
            <w:r w:rsidRPr="00137B58">
              <w:rPr>
                <w:sz w:val="24"/>
                <w:szCs w:val="24"/>
                <w:lang w:val="en-US"/>
              </w:rPr>
              <w:t>Z.Sapuric</w:t>
            </w:r>
            <w:proofErr w:type="spellEnd"/>
            <w:r w:rsidRPr="00137B58">
              <w:rPr>
                <w:sz w:val="24"/>
                <w:szCs w:val="24"/>
                <w:lang w:val="en-US"/>
              </w:rPr>
              <w:t xml:space="preserve">, F. </w:t>
            </w:r>
            <w:proofErr w:type="spellStart"/>
            <w:r w:rsidRPr="00137B58">
              <w:rPr>
                <w:sz w:val="24"/>
                <w:szCs w:val="24"/>
                <w:lang w:val="en-US"/>
              </w:rPr>
              <w:t>Ivanovski</w:t>
            </w:r>
            <w:proofErr w:type="spellEnd"/>
            <w:r w:rsidR="00C11703">
              <w:rPr>
                <w:sz w:val="24"/>
                <w:szCs w:val="24"/>
                <w:lang w:val="en-US"/>
              </w:rPr>
              <w:t xml:space="preserve">. </w:t>
            </w:r>
            <w:r w:rsidR="0088363E">
              <w:rPr>
                <w:sz w:val="24"/>
                <w:szCs w:val="24"/>
                <w:lang w:val="en-US"/>
              </w:rPr>
              <w:t xml:space="preserve"> (2015</w:t>
            </w:r>
            <w:r w:rsidR="00A13C98">
              <w:rPr>
                <w:sz w:val="24"/>
                <w:szCs w:val="24"/>
                <w:lang w:val="en-US"/>
              </w:rPr>
              <w:t>).</w:t>
            </w:r>
            <w:r w:rsidRPr="00137B58">
              <w:rPr>
                <w:sz w:val="24"/>
                <w:szCs w:val="24"/>
                <w:lang w:val="en-US"/>
              </w:rPr>
              <w:t xml:space="preserve"> Public Awareness and household separate waste collection:  A case study in Macedonia,   </w:t>
            </w:r>
            <w:r w:rsidRPr="00137B58">
              <w:rPr>
                <w:sz w:val="24"/>
                <w:szCs w:val="24"/>
              </w:rPr>
              <w:t>International Journal of Ecosystems and Ecology Science,</w:t>
            </w:r>
            <w:r w:rsidRPr="00137B58">
              <w:rPr>
                <w:sz w:val="24"/>
                <w:szCs w:val="24"/>
                <w:lang w:val="en-US"/>
              </w:rPr>
              <w:t xml:space="preserve"> </w:t>
            </w:r>
            <w:r w:rsidRPr="00137B58">
              <w:rPr>
                <w:sz w:val="24"/>
                <w:szCs w:val="24"/>
              </w:rPr>
              <w:t>Agriculture and Environment Faculty, Health and Environmental Association Albania, and Electronic Journal Publication, USA</w:t>
            </w:r>
            <w:r w:rsidRPr="00137B58">
              <w:rPr>
                <w:color w:val="000000" w:themeColor="text1"/>
                <w:sz w:val="24"/>
                <w:szCs w:val="24"/>
              </w:rPr>
              <w:t xml:space="preserve">,   </w:t>
            </w:r>
            <w:r w:rsidRPr="00137B58">
              <w:rPr>
                <w:rStyle w:val="st1"/>
                <w:color w:val="000000" w:themeColor="text1"/>
                <w:sz w:val="24"/>
                <w:szCs w:val="24"/>
              </w:rPr>
              <w:t>24354,   Leski Ln, Plainfield, Illinois, USA.</w:t>
            </w:r>
            <w:r w:rsidRPr="00137B58">
              <w:rPr>
                <w:sz w:val="24"/>
                <w:szCs w:val="24"/>
              </w:rPr>
              <w:t xml:space="preserve">  IC™ Value: </w:t>
            </w:r>
            <w:r w:rsidRPr="00137B58">
              <w:rPr>
                <w:sz w:val="24"/>
                <w:szCs w:val="24"/>
                <w:lang w:val="en-US"/>
              </w:rPr>
              <w:t>6</w:t>
            </w:r>
            <w:r w:rsidRPr="00137B58">
              <w:rPr>
                <w:sz w:val="24"/>
                <w:szCs w:val="24"/>
              </w:rPr>
              <w:t>,</w:t>
            </w:r>
            <w:r w:rsidRPr="00137B58">
              <w:rPr>
                <w:sz w:val="24"/>
                <w:szCs w:val="24"/>
                <w:lang w:val="en-US"/>
              </w:rPr>
              <w:t>00</w:t>
            </w:r>
            <w:r w:rsidRPr="00137B58">
              <w:rPr>
                <w:sz w:val="24"/>
                <w:szCs w:val="24"/>
              </w:rPr>
              <w:t xml:space="preserve"> global   impact factor 0,</w:t>
            </w:r>
            <w:r w:rsidRPr="00137B58">
              <w:rPr>
                <w:sz w:val="24"/>
                <w:szCs w:val="24"/>
                <w:lang w:val="en-US"/>
              </w:rPr>
              <w:t>675</w:t>
            </w:r>
            <w:r w:rsidR="00AD6811">
              <w:rPr>
                <w:sz w:val="24"/>
                <w:szCs w:val="24"/>
              </w:rPr>
              <w:t>,</w:t>
            </w:r>
            <w:r w:rsidR="00AD6811">
              <w:rPr>
                <w:sz w:val="24"/>
                <w:szCs w:val="24"/>
                <w:lang w:val="en-US"/>
              </w:rPr>
              <w:t xml:space="preserve"> </w:t>
            </w:r>
            <w:r w:rsidR="00AD6811">
              <w:rPr>
                <w:sz w:val="24"/>
                <w:szCs w:val="24"/>
              </w:rPr>
              <w:t xml:space="preserve"> </w:t>
            </w:r>
            <w:r w:rsidR="00AD6811">
              <w:rPr>
                <w:sz w:val="24"/>
                <w:szCs w:val="24"/>
                <w:lang w:val="en-US"/>
              </w:rPr>
              <w:t xml:space="preserve">indexed in Thomson Reuters, Index Copernicus, </w:t>
            </w:r>
            <w:r w:rsidRPr="00137B58">
              <w:rPr>
                <w:sz w:val="24"/>
                <w:szCs w:val="24"/>
              </w:rPr>
              <w:t xml:space="preserve"> Miami University Libraries, EBSCO</w:t>
            </w:r>
            <w:r w:rsidRPr="00137B58">
              <w:rPr>
                <w:color w:val="000000"/>
                <w:sz w:val="24"/>
                <w:szCs w:val="24"/>
              </w:rPr>
              <w:t>, and many other scientific bases,</w:t>
            </w:r>
            <w:r w:rsidRPr="00137B58">
              <w:rPr>
                <w:sz w:val="24"/>
                <w:szCs w:val="24"/>
              </w:rPr>
              <w:t xml:space="preserve"> Volume, 5/</w:t>
            </w:r>
            <w:r w:rsidRPr="00137B58">
              <w:rPr>
                <w:sz w:val="24"/>
                <w:szCs w:val="24"/>
                <w:lang w:val="en-US"/>
              </w:rPr>
              <w:t>4</w:t>
            </w:r>
            <w:r w:rsidRPr="00137B58">
              <w:rPr>
                <w:sz w:val="24"/>
                <w:szCs w:val="24"/>
              </w:rPr>
              <w:t>,2015,ISSN.</w:t>
            </w:r>
            <w:r w:rsidRPr="00137B58">
              <w:rPr>
                <w:sz w:val="24"/>
                <w:szCs w:val="24"/>
                <w:lang w:val="en-US"/>
              </w:rPr>
              <w:t xml:space="preserve">p. p.   </w:t>
            </w:r>
            <w:r w:rsidRPr="00137B58">
              <w:rPr>
                <w:sz w:val="24"/>
                <w:szCs w:val="24"/>
              </w:rPr>
              <w:t xml:space="preserve"> </w:t>
            </w:r>
            <w:r w:rsidRPr="00137B58">
              <w:rPr>
                <w:sz w:val="24"/>
                <w:szCs w:val="24"/>
                <w:lang w:val="en-US"/>
              </w:rPr>
              <w:t>495</w:t>
            </w:r>
            <w:r w:rsidRPr="00137B58">
              <w:rPr>
                <w:sz w:val="24"/>
                <w:szCs w:val="24"/>
              </w:rPr>
              <w:t>–</w:t>
            </w:r>
            <w:r w:rsidRPr="00137B58">
              <w:rPr>
                <w:sz w:val="24"/>
                <w:szCs w:val="24"/>
                <w:lang w:val="en-US"/>
              </w:rPr>
              <w:t>500</w:t>
            </w:r>
            <w:r w:rsidRPr="00137B58">
              <w:rPr>
                <w:sz w:val="24"/>
                <w:szCs w:val="24"/>
              </w:rPr>
              <w:t>.</w:t>
            </w:r>
            <w:r w:rsidRPr="00137B58">
              <w:rPr>
                <w:color w:val="000000"/>
                <w:sz w:val="24"/>
                <w:szCs w:val="24"/>
              </w:rPr>
              <w:t xml:space="preserve"> </w:t>
            </w:r>
            <w:r w:rsidRPr="00137B58">
              <w:rPr>
                <w:sz w:val="24"/>
                <w:szCs w:val="24"/>
              </w:rPr>
              <w:t>ISSN. 2224–4980.</w:t>
            </w:r>
          </w:p>
        </w:tc>
      </w:tr>
      <w:tr w:rsidR="00E4490C" w:rsidRPr="00137B58" w:rsidTr="00E4490C">
        <w:tc>
          <w:tcPr>
            <w:tcW w:w="9576" w:type="dxa"/>
          </w:tcPr>
          <w:p w:rsidR="00E4490C" w:rsidRPr="006C50CA" w:rsidRDefault="00137B58" w:rsidP="006C50CA">
            <w:pPr>
              <w:tabs>
                <w:tab w:val="left" w:pos="1843"/>
              </w:tabs>
              <w:spacing w:after="120"/>
              <w:jc w:val="both"/>
              <w:rPr>
                <w:bCs/>
                <w:sz w:val="24"/>
                <w:szCs w:val="24"/>
                <w:lang w:val="en-US"/>
              </w:rPr>
            </w:pPr>
            <w:proofErr w:type="spellStart"/>
            <w:r>
              <w:rPr>
                <w:color w:val="000000"/>
                <w:sz w:val="24"/>
                <w:szCs w:val="24"/>
                <w:lang w:val="en-GB"/>
              </w:rPr>
              <w:t>M.Dimitrovski</w:t>
            </w:r>
            <w:proofErr w:type="spellEnd"/>
            <w:r>
              <w:rPr>
                <w:color w:val="000000"/>
                <w:sz w:val="24"/>
                <w:szCs w:val="24"/>
                <w:lang w:val="en-GB"/>
              </w:rPr>
              <w:t xml:space="preserve">, </w:t>
            </w:r>
            <w:proofErr w:type="spellStart"/>
            <w:r>
              <w:rPr>
                <w:color w:val="000000"/>
                <w:sz w:val="24"/>
                <w:szCs w:val="24"/>
                <w:lang w:val="en-GB"/>
              </w:rPr>
              <w:t>Z.Sapuric</w:t>
            </w:r>
            <w:proofErr w:type="spellEnd"/>
            <w:r>
              <w:rPr>
                <w:color w:val="000000"/>
                <w:sz w:val="24"/>
                <w:szCs w:val="24"/>
                <w:lang w:val="en-GB"/>
              </w:rPr>
              <w:t xml:space="preserve">, </w:t>
            </w:r>
            <w:proofErr w:type="spellStart"/>
            <w:r>
              <w:rPr>
                <w:color w:val="000000"/>
                <w:sz w:val="24"/>
                <w:szCs w:val="24"/>
                <w:lang w:val="en-GB"/>
              </w:rPr>
              <w:t>D.Dimitrovski</w:t>
            </w:r>
            <w:proofErr w:type="spellEnd"/>
            <w:r>
              <w:rPr>
                <w:color w:val="000000"/>
                <w:sz w:val="24"/>
                <w:szCs w:val="24"/>
                <w:lang w:val="en-GB"/>
              </w:rPr>
              <w:t xml:space="preserve">, </w:t>
            </w:r>
            <w:proofErr w:type="spellStart"/>
            <w:r>
              <w:rPr>
                <w:color w:val="000000"/>
                <w:sz w:val="24"/>
                <w:szCs w:val="24"/>
                <w:lang w:val="en-GB"/>
              </w:rPr>
              <w:t>M.K</w:t>
            </w:r>
            <w:r w:rsidRPr="00137B58">
              <w:rPr>
                <w:color w:val="000000"/>
                <w:sz w:val="24"/>
                <w:szCs w:val="24"/>
                <w:lang w:val="en-GB"/>
              </w:rPr>
              <w:t>ochubovski</w:t>
            </w:r>
            <w:proofErr w:type="spellEnd"/>
            <w:r w:rsidR="00C11703">
              <w:rPr>
                <w:color w:val="000000"/>
                <w:sz w:val="24"/>
                <w:szCs w:val="24"/>
                <w:lang w:val="en-GB"/>
              </w:rPr>
              <w:t xml:space="preserve">. </w:t>
            </w:r>
            <w:r w:rsidR="00B07B53">
              <w:rPr>
                <w:color w:val="000000"/>
                <w:sz w:val="24"/>
                <w:szCs w:val="24"/>
                <w:lang w:val="en-GB"/>
              </w:rPr>
              <w:t>(2014)</w:t>
            </w:r>
            <w:r w:rsidR="00A13C98">
              <w:rPr>
                <w:color w:val="000000"/>
                <w:szCs w:val="24"/>
                <w:lang w:val="en-GB"/>
              </w:rPr>
              <w:t>.</w:t>
            </w:r>
            <w:r>
              <w:rPr>
                <w:color w:val="000000"/>
                <w:szCs w:val="24"/>
                <w:lang w:val="en-GB"/>
              </w:rPr>
              <w:t xml:space="preserve"> </w:t>
            </w:r>
            <w:r w:rsidR="00E4490C" w:rsidRPr="00137B58">
              <w:rPr>
                <w:color w:val="000000"/>
                <w:sz w:val="24"/>
                <w:szCs w:val="24"/>
                <w:lang w:val="en-GB"/>
              </w:rPr>
              <w:t>European Union Regulations of Road Transport Air Pollution and its Implementation in Macedonia, “Journal of Environmental Protection and Ecology”, p.p. 813-825, Volume 14, No. 3,</w:t>
            </w:r>
            <w:r w:rsidR="00E4490C" w:rsidRPr="00137B58">
              <w:rPr>
                <w:sz w:val="24"/>
                <w:szCs w:val="24"/>
              </w:rPr>
              <w:t xml:space="preserve"> 2013, December, </w:t>
            </w:r>
            <w:r w:rsidR="00E4490C" w:rsidRPr="00137B58">
              <w:rPr>
                <w:bCs/>
                <w:sz w:val="24"/>
                <w:szCs w:val="24"/>
              </w:rPr>
              <w:t xml:space="preserve">Indexed </w:t>
            </w:r>
            <w:r w:rsidR="00E4490C" w:rsidRPr="00137B58">
              <w:rPr>
                <w:bCs/>
                <w:color w:val="000000"/>
                <w:sz w:val="24"/>
                <w:szCs w:val="24"/>
              </w:rPr>
              <w:t>the Science Citation Index (Sci -Search) and Journal Citation Reports/Science Edition, Thomson Scientific</w:t>
            </w:r>
            <w:r w:rsidR="00E4490C" w:rsidRPr="00137B58">
              <w:rPr>
                <w:color w:val="000000"/>
                <w:sz w:val="24"/>
                <w:szCs w:val="24"/>
                <w:lang w:val="en-GB"/>
              </w:rPr>
              <w:t xml:space="preserve"> Science Citation Index: Impact Factor,</w:t>
            </w:r>
            <w:r w:rsidR="00E4490C" w:rsidRPr="00137B58">
              <w:rPr>
                <w:bCs/>
                <w:color w:val="000000"/>
                <w:sz w:val="24"/>
                <w:szCs w:val="24"/>
              </w:rPr>
              <w:t xml:space="preserve"> SJR</w:t>
            </w:r>
            <w:r w:rsidR="00E4490C" w:rsidRPr="00137B58">
              <w:rPr>
                <w:color w:val="000000"/>
                <w:sz w:val="24"/>
                <w:szCs w:val="24"/>
                <w:lang w:val="en-GB"/>
              </w:rPr>
              <w:t xml:space="preserve">, </w:t>
            </w:r>
            <w:r w:rsidR="00E4490C" w:rsidRPr="00137B58">
              <w:rPr>
                <w:bCs/>
                <w:sz w:val="24"/>
                <w:szCs w:val="24"/>
              </w:rPr>
              <w:t>and ISSN 1311-5065.</w:t>
            </w:r>
          </w:p>
        </w:tc>
      </w:tr>
      <w:tr w:rsidR="006C50CA" w:rsidRPr="00137B58" w:rsidTr="00E4490C">
        <w:tc>
          <w:tcPr>
            <w:tcW w:w="9576" w:type="dxa"/>
          </w:tcPr>
          <w:p w:rsidR="006C50CA" w:rsidRPr="006C50CA" w:rsidRDefault="00B07B53" w:rsidP="00B07B53">
            <w:pPr>
              <w:ind w:right="185"/>
              <w:jc w:val="both"/>
              <w:rPr>
                <w:sz w:val="24"/>
                <w:szCs w:val="24"/>
                <w:lang w:val="en-US"/>
              </w:rPr>
            </w:pPr>
            <w:r>
              <w:rPr>
                <w:sz w:val="24"/>
                <w:szCs w:val="24"/>
                <w:lang w:val="en-US"/>
              </w:rPr>
              <w:t xml:space="preserve">M. </w:t>
            </w:r>
            <w:proofErr w:type="spellStart"/>
            <w:r>
              <w:rPr>
                <w:sz w:val="24"/>
                <w:szCs w:val="24"/>
                <w:lang w:val="en-US"/>
              </w:rPr>
              <w:t>Srb</w:t>
            </w:r>
            <w:r w:rsidR="00C11703">
              <w:rPr>
                <w:sz w:val="24"/>
                <w:szCs w:val="24"/>
                <w:lang w:val="en-US"/>
              </w:rPr>
              <w:t>inovski</w:t>
            </w:r>
            <w:proofErr w:type="spellEnd"/>
            <w:r w:rsidR="00C11703">
              <w:rPr>
                <w:sz w:val="24"/>
                <w:szCs w:val="24"/>
                <w:lang w:val="en-US"/>
              </w:rPr>
              <w:t xml:space="preserve">, M. </w:t>
            </w:r>
            <w:proofErr w:type="spellStart"/>
            <w:r w:rsidR="00C11703">
              <w:rPr>
                <w:sz w:val="24"/>
                <w:szCs w:val="24"/>
                <w:lang w:val="en-US"/>
              </w:rPr>
              <w:t>Ismaili</w:t>
            </w:r>
            <w:proofErr w:type="spellEnd"/>
            <w:r w:rsidR="00C11703">
              <w:rPr>
                <w:sz w:val="24"/>
                <w:szCs w:val="24"/>
                <w:lang w:val="en-US"/>
              </w:rPr>
              <w:t xml:space="preserve">, </w:t>
            </w:r>
            <w:proofErr w:type="spellStart"/>
            <w:r w:rsidR="00C11703">
              <w:rPr>
                <w:sz w:val="24"/>
                <w:szCs w:val="24"/>
                <w:lang w:val="en-US"/>
              </w:rPr>
              <w:t>Z.Sapuric</w:t>
            </w:r>
            <w:proofErr w:type="spellEnd"/>
            <w:r w:rsidR="00C11703">
              <w:rPr>
                <w:sz w:val="24"/>
                <w:szCs w:val="24"/>
                <w:lang w:val="en-US"/>
              </w:rPr>
              <w:t xml:space="preserve">. </w:t>
            </w:r>
            <w:r>
              <w:rPr>
                <w:sz w:val="24"/>
                <w:szCs w:val="24"/>
                <w:lang w:val="en-US"/>
              </w:rPr>
              <w:t>(2014)</w:t>
            </w:r>
            <w:r w:rsidR="008B3FC9">
              <w:rPr>
                <w:sz w:val="24"/>
                <w:szCs w:val="24"/>
                <w:lang w:val="en-US"/>
              </w:rPr>
              <w:t>.</w:t>
            </w:r>
            <w:r w:rsidR="006C50CA" w:rsidRPr="00137B58">
              <w:rPr>
                <w:sz w:val="24"/>
                <w:szCs w:val="24"/>
              </w:rPr>
              <w:t xml:space="preserve">Students Cognitive Component about the Environment in the Republic of Macedonia,   Procedia Journal of Social and Behavioral Science, Thomson Reuters, ISSN: 1877-048, Volume 116/ 2014, p. p. 95-100.  </w:t>
            </w:r>
          </w:p>
        </w:tc>
      </w:tr>
      <w:tr w:rsidR="006C50CA" w:rsidRPr="00137B58" w:rsidTr="00E4490C">
        <w:tc>
          <w:tcPr>
            <w:tcW w:w="9576" w:type="dxa"/>
          </w:tcPr>
          <w:p w:rsidR="006C50CA" w:rsidRPr="006C50CA" w:rsidRDefault="00B07B53" w:rsidP="006C50CA">
            <w:pPr>
              <w:ind w:right="185"/>
              <w:jc w:val="both"/>
              <w:outlineLvl w:val="0"/>
              <w:rPr>
                <w:b/>
                <w:sz w:val="24"/>
                <w:szCs w:val="24"/>
              </w:rPr>
            </w:pPr>
            <w:r>
              <w:rPr>
                <w:sz w:val="24"/>
                <w:szCs w:val="24"/>
              </w:rPr>
              <w:t>Z.Sapuric</w:t>
            </w:r>
            <w:r>
              <w:rPr>
                <w:sz w:val="24"/>
                <w:szCs w:val="24"/>
                <w:lang w:val="en-US"/>
              </w:rPr>
              <w:t>. (2014)</w:t>
            </w:r>
            <w:r w:rsidR="00317631">
              <w:rPr>
                <w:sz w:val="24"/>
                <w:szCs w:val="24"/>
                <w:lang w:val="en-US"/>
              </w:rPr>
              <w:t>.</w:t>
            </w:r>
            <w:r w:rsidR="008B3FC9">
              <w:rPr>
                <w:sz w:val="24"/>
                <w:szCs w:val="24"/>
                <w:lang w:val="en-US"/>
              </w:rPr>
              <w:t xml:space="preserve"> </w:t>
            </w:r>
            <w:r w:rsidR="006C50CA" w:rsidRPr="006C50CA">
              <w:rPr>
                <w:sz w:val="24"/>
                <w:szCs w:val="24"/>
              </w:rPr>
              <w:t>The Implementation of European Union Nature Protection Legislation in Macedonia, p.p. 153-158; International Journal of Ecosystems and Ecology Science, University of Tirana, Agriculture and Environment Faculty, Health and Environmental Association Albania, and Electronic Journal Publication, USA</w:t>
            </w:r>
            <w:r w:rsidR="006C50CA" w:rsidRPr="006C50CA">
              <w:rPr>
                <w:color w:val="000000"/>
                <w:sz w:val="24"/>
                <w:szCs w:val="24"/>
              </w:rPr>
              <w:t xml:space="preserve">.  </w:t>
            </w:r>
            <w:r w:rsidR="006C50CA" w:rsidRPr="006C50CA">
              <w:rPr>
                <w:rStyle w:val="st1"/>
                <w:color w:val="000000"/>
                <w:sz w:val="24"/>
                <w:szCs w:val="24"/>
              </w:rPr>
              <w:t>24354, Leski Ln, Plainfield, Illinois</w:t>
            </w:r>
            <w:r w:rsidR="006C50CA" w:rsidRPr="006C50CA">
              <w:rPr>
                <w:rStyle w:val="st1"/>
                <w:color w:val="000000"/>
                <w:sz w:val="24"/>
                <w:szCs w:val="24"/>
                <w:lang w:val="en-US"/>
              </w:rPr>
              <w:t>, USA.</w:t>
            </w:r>
            <w:r w:rsidR="006C50CA" w:rsidRPr="006C50CA">
              <w:rPr>
                <w:sz w:val="24"/>
                <w:szCs w:val="24"/>
              </w:rPr>
              <w:t xml:space="preserve">  IC™ Value: 5.68, global  impact factor 0,541, indexed in  Copernicus 5.68, </w:t>
            </w:r>
            <w:r w:rsidR="006C50CA" w:rsidRPr="006C50CA">
              <w:rPr>
                <w:color w:val="000000"/>
                <w:sz w:val="24"/>
                <w:szCs w:val="24"/>
              </w:rPr>
              <w:t>EBSCO and many other scientific bases.</w:t>
            </w:r>
            <w:r w:rsidR="006C50CA" w:rsidRPr="006C50CA">
              <w:rPr>
                <w:sz w:val="24"/>
                <w:szCs w:val="24"/>
              </w:rPr>
              <w:t xml:space="preserve"> Volume, 4/1, 2014ISSN, 2224–4980. 2013. </w:t>
            </w:r>
            <w:r w:rsidR="00197C01">
              <w:fldChar w:fldCharType="begin"/>
            </w:r>
            <w:r w:rsidR="00B1545F">
              <w:instrText>HYPERLINK "https://sites.google.com/site/injournalofecosystems"</w:instrText>
            </w:r>
            <w:r w:rsidR="00197C01">
              <w:fldChar w:fldCharType="separate"/>
            </w:r>
            <w:r w:rsidR="006C50CA" w:rsidRPr="006C50CA">
              <w:rPr>
                <w:rStyle w:val="Hyperlink"/>
                <w:sz w:val="24"/>
                <w:szCs w:val="24"/>
              </w:rPr>
              <w:t>https://sites.google.com/site/injournalofecosystems</w:t>
            </w:r>
            <w:r w:rsidR="00197C01">
              <w:fldChar w:fldCharType="end"/>
            </w:r>
          </w:p>
          <w:p w:rsidR="006C50CA" w:rsidRDefault="006C50CA" w:rsidP="006C50CA">
            <w:pPr>
              <w:ind w:right="185"/>
              <w:jc w:val="both"/>
            </w:pPr>
          </w:p>
        </w:tc>
      </w:tr>
      <w:tr w:rsidR="00C11703" w:rsidRPr="00137B58" w:rsidTr="00E4490C">
        <w:tc>
          <w:tcPr>
            <w:tcW w:w="9576" w:type="dxa"/>
          </w:tcPr>
          <w:p w:rsidR="00C11703" w:rsidRPr="00137B58" w:rsidRDefault="00C11703" w:rsidP="00C11703">
            <w:pPr>
              <w:jc w:val="both"/>
              <w:rPr>
                <w:rFonts w:eastAsia="Calibri"/>
                <w:sz w:val="24"/>
                <w:szCs w:val="24"/>
              </w:rPr>
            </w:pPr>
            <w:r>
              <w:rPr>
                <w:sz w:val="24"/>
                <w:szCs w:val="24"/>
                <w:lang w:val="en-US"/>
              </w:rPr>
              <w:t xml:space="preserve">Z. </w:t>
            </w:r>
            <w:proofErr w:type="spellStart"/>
            <w:r>
              <w:rPr>
                <w:sz w:val="24"/>
                <w:szCs w:val="24"/>
                <w:lang w:val="en-US"/>
              </w:rPr>
              <w:t>Sapuric</w:t>
            </w:r>
            <w:proofErr w:type="spellEnd"/>
            <w:r>
              <w:rPr>
                <w:sz w:val="24"/>
                <w:szCs w:val="24"/>
                <w:lang w:val="en-US"/>
              </w:rPr>
              <w:t xml:space="preserve">, </w:t>
            </w:r>
            <w:proofErr w:type="spellStart"/>
            <w:r>
              <w:rPr>
                <w:sz w:val="24"/>
                <w:szCs w:val="24"/>
                <w:lang w:val="en-US"/>
              </w:rPr>
              <w:t>F.Ivanovski</w:t>
            </w:r>
            <w:proofErr w:type="spellEnd"/>
            <w:r>
              <w:rPr>
                <w:sz w:val="24"/>
                <w:szCs w:val="24"/>
                <w:lang w:val="en-US"/>
              </w:rPr>
              <w:t xml:space="preserve">, </w:t>
            </w:r>
            <w:proofErr w:type="spellStart"/>
            <w:r>
              <w:rPr>
                <w:sz w:val="24"/>
                <w:szCs w:val="24"/>
                <w:lang w:val="en-US"/>
              </w:rPr>
              <w:t>A.Karanfilovska</w:t>
            </w:r>
            <w:proofErr w:type="spellEnd"/>
            <w:r>
              <w:rPr>
                <w:sz w:val="24"/>
                <w:szCs w:val="24"/>
                <w:lang w:val="en-US"/>
              </w:rPr>
              <w:t xml:space="preserve">, </w:t>
            </w:r>
            <w:proofErr w:type="spellStart"/>
            <w:r>
              <w:rPr>
                <w:sz w:val="24"/>
                <w:szCs w:val="24"/>
                <w:lang w:val="en-US"/>
              </w:rPr>
              <w:t>Maznevska</w:t>
            </w:r>
            <w:proofErr w:type="spellEnd"/>
            <w:r>
              <w:rPr>
                <w:sz w:val="24"/>
                <w:szCs w:val="24"/>
                <w:lang w:val="en-US"/>
              </w:rPr>
              <w:t xml:space="preserve">, </w:t>
            </w:r>
            <w:proofErr w:type="spellStart"/>
            <w:r>
              <w:rPr>
                <w:sz w:val="24"/>
                <w:szCs w:val="24"/>
                <w:lang w:val="en-US"/>
              </w:rPr>
              <w:t>V.Zenki</w:t>
            </w:r>
            <w:proofErr w:type="spellEnd"/>
            <w:r>
              <w:rPr>
                <w:sz w:val="24"/>
                <w:szCs w:val="24"/>
                <w:lang w:val="en-US"/>
              </w:rPr>
              <w:t xml:space="preserve">. ( 2014). </w:t>
            </w:r>
            <w:r w:rsidRPr="00137B58">
              <w:rPr>
                <w:sz w:val="24"/>
                <w:szCs w:val="24"/>
              </w:rPr>
              <w:t xml:space="preserve"> The Potential for Bio Waste Management in Macedonia, </w:t>
            </w:r>
            <w:r w:rsidRPr="00137B58">
              <w:rPr>
                <w:rFonts w:eastAsia="Calibri"/>
                <w:sz w:val="24"/>
                <w:szCs w:val="24"/>
              </w:rPr>
              <w:t xml:space="preserve">International Journal of Ecosystems </w:t>
            </w:r>
          </w:p>
          <w:p w:rsidR="00C11703" w:rsidRPr="00137B58" w:rsidRDefault="00C11703" w:rsidP="00C11703">
            <w:pPr>
              <w:jc w:val="both"/>
              <w:rPr>
                <w:rFonts w:eastAsia="Calibri"/>
                <w:sz w:val="24"/>
                <w:szCs w:val="24"/>
                <w:lang w:val="en-US"/>
              </w:rPr>
            </w:pPr>
            <w:r w:rsidRPr="00137B58">
              <w:rPr>
                <w:rFonts w:eastAsia="Calibri"/>
                <w:sz w:val="24"/>
                <w:szCs w:val="24"/>
              </w:rPr>
              <w:t>and   Ecology Science, University of Tirana, Agriculture and Environment Faculty, Health and Environmental Association Albania, and</w:t>
            </w:r>
            <w:r w:rsidRPr="00137B58">
              <w:rPr>
                <w:sz w:val="24"/>
                <w:szCs w:val="24"/>
              </w:rPr>
              <w:t xml:space="preserve"> Electronic Journal Publication, USA</w:t>
            </w:r>
            <w:r w:rsidRPr="00137B58">
              <w:rPr>
                <w:color w:val="000000" w:themeColor="text1"/>
                <w:sz w:val="24"/>
                <w:szCs w:val="24"/>
              </w:rPr>
              <w:t xml:space="preserve">,  </w:t>
            </w:r>
            <w:r w:rsidRPr="00137B58">
              <w:rPr>
                <w:rStyle w:val="st1"/>
                <w:color w:val="000000" w:themeColor="text1"/>
                <w:sz w:val="24"/>
                <w:szCs w:val="24"/>
              </w:rPr>
              <w:t>24354,  Leski Ln, Plainfield,    Illinois, USA.</w:t>
            </w:r>
            <w:r w:rsidRPr="00137B58">
              <w:rPr>
                <w:rFonts w:eastAsia="Calibri"/>
                <w:sz w:val="24"/>
                <w:szCs w:val="24"/>
              </w:rPr>
              <w:t xml:space="preserve"> </w:t>
            </w:r>
            <w:r w:rsidRPr="00137B58">
              <w:rPr>
                <w:sz w:val="24"/>
                <w:szCs w:val="24"/>
              </w:rPr>
              <w:t xml:space="preserve"> IC™ Value: 5.68, global   impact factor 0,541</w:t>
            </w:r>
            <w:r w:rsidRPr="00137B58">
              <w:rPr>
                <w:rFonts w:eastAsia="Calibri"/>
                <w:sz w:val="24"/>
                <w:szCs w:val="24"/>
              </w:rPr>
              <w:t xml:space="preserve">, indexed in Copernicus 5.68, Miami University Libraries,   </w:t>
            </w:r>
            <w:r w:rsidRPr="00137B58">
              <w:rPr>
                <w:color w:val="000000"/>
                <w:sz w:val="24"/>
                <w:szCs w:val="24"/>
              </w:rPr>
              <w:t>EBSCO, and many other scientific bases,</w:t>
            </w:r>
            <w:r w:rsidRPr="00137B58">
              <w:rPr>
                <w:rFonts w:eastAsia="Calibri"/>
                <w:sz w:val="24"/>
                <w:szCs w:val="24"/>
              </w:rPr>
              <w:t xml:space="preserve"> Volume 4/4, 2014,  p. p. 513-520, November 2014.ISSN,2224–4980.</w:t>
            </w:r>
          </w:p>
          <w:p w:rsidR="00C11703" w:rsidRDefault="00C11703" w:rsidP="006C50CA">
            <w:pPr>
              <w:ind w:right="185"/>
              <w:jc w:val="both"/>
              <w:outlineLvl w:val="0"/>
            </w:pPr>
          </w:p>
        </w:tc>
      </w:tr>
      <w:tr w:rsidR="006B2683" w:rsidRPr="00137B58" w:rsidTr="00E4490C">
        <w:tc>
          <w:tcPr>
            <w:tcW w:w="9576" w:type="dxa"/>
          </w:tcPr>
          <w:p w:rsidR="006B2683" w:rsidRPr="00137B58" w:rsidRDefault="006B2683" w:rsidP="006B2683">
            <w:pPr>
              <w:jc w:val="both"/>
              <w:rPr>
                <w:sz w:val="24"/>
                <w:szCs w:val="24"/>
                <w:lang w:eastAsia="mk-MK"/>
              </w:rPr>
            </w:pPr>
            <w:proofErr w:type="spellStart"/>
            <w:r>
              <w:rPr>
                <w:sz w:val="24"/>
                <w:szCs w:val="24"/>
                <w:lang w:val="en-US" w:eastAsia="mk-MK"/>
              </w:rPr>
              <w:t>Z.Sapuric</w:t>
            </w:r>
            <w:proofErr w:type="spellEnd"/>
            <w:r>
              <w:rPr>
                <w:sz w:val="24"/>
                <w:szCs w:val="24"/>
                <w:lang w:val="en-US" w:eastAsia="mk-MK"/>
              </w:rPr>
              <w:t xml:space="preserve">, </w:t>
            </w:r>
            <w:proofErr w:type="spellStart"/>
            <w:r>
              <w:rPr>
                <w:sz w:val="24"/>
                <w:szCs w:val="24"/>
                <w:lang w:val="en-US" w:eastAsia="mk-MK"/>
              </w:rPr>
              <w:t>N.Kostovski</w:t>
            </w:r>
            <w:proofErr w:type="spellEnd"/>
            <w:r>
              <w:rPr>
                <w:sz w:val="24"/>
                <w:szCs w:val="24"/>
                <w:lang w:val="en-US" w:eastAsia="mk-MK"/>
              </w:rPr>
              <w:t xml:space="preserve">, </w:t>
            </w:r>
            <w:proofErr w:type="spellStart"/>
            <w:r>
              <w:rPr>
                <w:sz w:val="24"/>
                <w:szCs w:val="24"/>
                <w:lang w:val="en-US" w:eastAsia="mk-MK"/>
              </w:rPr>
              <w:t>E.Klisarovska</w:t>
            </w:r>
            <w:proofErr w:type="spellEnd"/>
            <w:r>
              <w:rPr>
                <w:sz w:val="24"/>
                <w:szCs w:val="24"/>
                <w:lang w:val="en-US" w:eastAsia="mk-MK"/>
              </w:rPr>
              <w:t xml:space="preserve">. (2014). </w:t>
            </w:r>
            <w:r w:rsidRPr="00137B58">
              <w:rPr>
                <w:sz w:val="24"/>
                <w:szCs w:val="24"/>
                <w:lang w:eastAsia="mk-MK"/>
              </w:rPr>
              <w:t>The Challenges of Implementation of the Fiscal Stability Treaty,</w:t>
            </w:r>
            <w:r w:rsidRPr="00137B58">
              <w:rPr>
                <w:sz w:val="24"/>
                <w:szCs w:val="24"/>
              </w:rPr>
              <w:t xml:space="preserve"> Conference Volume, indexed in EBSCO, p. p 237 – 247, University American College, Eight Annual International Conference on European Integration, Out of Crisis: EU Economic and Social Policies Reconsidered,   ISBN 978-608-4607-28-1.  Skopje 2014</w:t>
            </w:r>
            <w:r w:rsidRPr="00137B58">
              <w:rPr>
                <w:sz w:val="24"/>
                <w:szCs w:val="24"/>
                <w:lang w:eastAsia="mk-MK"/>
              </w:rPr>
              <w:t>.</w:t>
            </w:r>
          </w:p>
          <w:p w:rsidR="006B2683" w:rsidRPr="00317631" w:rsidRDefault="006B2683" w:rsidP="00C11703">
            <w:pPr>
              <w:jc w:val="both"/>
              <w:rPr>
                <w:lang w:val="en-US"/>
              </w:rPr>
            </w:pPr>
          </w:p>
        </w:tc>
      </w:tr>
      <w:tr w:rsidR="00473170" w:rsidRPr="00137B58" w:rsidTr="00E4490C">
        <w:tc>
          <w:tcPr>
            <w:tcW w:w="9576" w:type="dxa"/>
          </w:tcPr>
          <w:p w:rsidR="00473170" w:rsidRPr="0014086E" w:rsidRDefault="005A1888" w:rsidP="0014086E">
            <w:pPr>
              <w:spacing w:before="100" w:beforeAutospacing="1" w:after="240"/>
              <w:ind w:left="57" w:right="340"/>
              <w:rPr>
                <w:lang w:val="en-US"/>
              </w:rPr>
            </w:pPr>
            <w:proofErr w:type="spellStart"/>
            <w:r>
              <w:rPr>
                <w:lang w:val="en-US"/>
              </w:rPr>
              <w:t>Z.Sapuric</w:t>
            </w:r>
            <w:proofErr w:type="spellEnd"/>
            <w:r>
              <w:rPr>
                <w:lang w:val="en-US"/>
              </w:rPr>
              <w:t xml:space="preserve">, </w:t>
            </w:r>
            <w:proofErr w:type="spellStart"/>
            <w:r>
              <w:rPr>
                <w:lang w:val="en-US"/>
              </w:rPr>
              <w:t>M.Andonov</w:t>
            </w:r>
            <w:proofErr w:type="spellEnd"/>
            <w:r>
              <w:rPr>
                <w:lang w:val="en-US"/>
              </w:rPr>
              <w:t xml:space="preserve">, </w:t>
            </w:r>
            <w:proofErr w:type="spellStart"/>
            <w:r>
              <w:rPr>
                <w:lang w:val="en-US"/>
              </w:rPr>
              <w:t>S.Pendarovski</w:t>
            </w:r>
            <w:proofErr w:type="spellEnd"/>
            <w:r>
              <w:rPr>
                <w:lang w:val="en-US"/>
              </w:rPr>
              <w:t>. ( 201</w:t>
            </w:r>
            <w:r w:rsidR="0014086E">
              <w:rPr>
                <w:lang w:val="en-US"/>
              </w:rPr>
              <w:t>5</w:t>
            </w:r>
            <w:r>
              <w:rPr>
                <w:lang w:val="en-US"/>
              </w:rPr>
              <w:t xml:space="preserve">). </w:t>
            </w:r>
            <w:r w:rsidRPr="002F22D5">
              <w:rPr>
                <w:lang w:eastAsia="mk-MK"/>
              </w:rPr>
              <w:t>The Challenges to the Perspectives of New European Union Regional Policy Legislation</w:t>
            </w:r>
            <w:r>
              <w:rPr>
                <w:lang w:eastAsia="mk-MK"/>
              </w:rPr>
              <w:t xml:space="preserve">, </w:t>
            </w:r>
            <w:r w:rsidRPr="002F22D5">
              <w:t xml:space="preserve"> </w:t>
            </w:r>
            <w:r>
              <w:t xml:space="preserve"> </w:t>
            </w:r>
            <w:r w:rsidRPr="002F22D5">
              <w:t>Conference Volume, indexed in EBSCO, p. p 45 – 61, University American College, Ninth   Annual International Conference on European Integration, The Europe of Tomorrow : Creative, Digital, Integrated, ISBN 978-608-4607-31-1. Skopje 2015</w:t>
            </w:r>
            <w:r w:rsidRPr="002F22D5">
              <w:rPr>
                <w:lang w:eastAsia="mk-MK"/>
              </w:rPr>
              <w:t>.</w:t>
            </w:r>
          </w:p>
        </w:tc>
      </w:tr>
      <w:tr w:rsidR="00F856DB" w:rsidRPr="00137B58" w:rsidTr="00E4490C">
        <w:tc>
          <w:tcPr>
            <w:tcW w:w="9576" w:type="dxa"/>
          </w:tcPr>
          <w:p w:rsidR="00F856DB" w:rsidRPr="00F856DB" w:rsidRDefault="00F856DB" w:rsidP="00F856DB">
            <w:pPr>
              <w:ind w:right="185"/>
              <w:outlineLvl w:val="0"/>
              <w:rPr>
                <w:b/>
                <w:sz w:val="24"/>
                <w:szCs w:val="24"/>
                <w:lang w:val="en-US"/>
              </w:rPr>
            </w:pPr>
            <w:proofErr w:type="spellStart"/>
            <w:r w:rsidRPr="00F856DB">
              <w:rPr>
                <w:rFonts w:ascii="Cambria" w:eastAsiaTheme="minorHAnsi" w:hAnsi="Cambria" w:cs="Cambria"/>
                <w:sz w:val="23"/>
                <w:szCs w:val="23"/>
                <w:lang w:val="en-US"/>
              </w:rPr>
              <w:t>D.Dimitrovski</w:t>
            </w:r>
            <w:proofErr w:type="spellEnd"/>
            <w:r w:rsidRPr="00F856DB">
              <w:rPr>
                <w:rFonts w:ascii="Cambria" w:eastAsiaTheme="minorHAnsi" w:hAnsi="Cambria" w:cs="Cambria"/>
                <w:sz w:val="23"/>
                <w:szCs w:val="23"/>
                <w:lang w:val="en-US"/>
              </w:rPr>
              <w:t xml:space="preserve">, </w:t>
            </w:r>
            <w:proofErr w:type="spellStart"/>
            <w:r w:rsidRPr="00F856DB">
              <w:rPr>
                <w:rFonts w:ascii="Cambria" w:eastAsiaTheme="minorHAnsi" w:hAnsi="Cambria" w:cs="Cambria"/>
                <w:sz w:val="23"/>
                <w:szCs w:val="23"/>
                <w:lang w:val="en-US"/>
              </w:rPr>
              <w:t>Z.Sapuric</w:t>
            </w:r>
            <w:proofErr w:type="spellEnd"/>
            <w:r w:rsidRPr="00F856DB">
              <w:rPr>
                <w:rFonts w:ascii="Cambria" w:eastAsiaTheme="minorHAnsi" w:hAnsi="Cambria" w:cs="Cambria"/>
                <w:sz w:val="23"/>
                <w:szCs w:val="23"/>
                <w:lang w:val="en-US"/>
              </w:rPr>
              <w:t xml:space="preserve">, </w:t>
            </w:r>
            <w:proofErr w:type="spellStart"/>
            <w:r w:rsidRPr="00F856DB">
              <w:rPr>
                <w:rFonts w:ascii="Cambria" w:eastAsiaTheme="minorHAnsi" w:hAnsi="Cambria" w:cs="Cambria"/>
                <w:sz w:val="23"/>
                <w:szCs w:val="23"/>
                <w:lang w:val="en-US"/>
              </w:rPr>
              <w:t>F.Ivanovski</w:t>
            </w:r>
            <w:proofErr w:type="spellEnd"/>
            <w:r>
              <w:rPr>
                <w:rFonts w:ascii="Cambria" w:eastAsiaTheme="minorHAnsi" w:hAnsi="Cambria" w:cs="Cambria"/>
                <w:sz w:val="23"/>
                <w:szCs w:val="23"/>
                <w:lang w:val="en-US"/>
              </w:rPr>
              <w:t xml:space="preserve">.  (2015). </w:t>
            </w:r>
            <w:r w:rsidRPr="00F856DB">
              <w:rPr>
                <w:rFonts w:ascii="Cambria" w:eastAsiaTheme="minorHAnsi" w:hAnsi="Cambria" w:cs="Cambria"/>
                <w:sz w:val="23"/>
                <w:szCs w:val="23"/>
              </w:rPr>
              <w:t>Packaging waste management in city of Skopj</w:t>
            </w:r>
            <w:r w:rsidRPr="00F856DB">
              <w:rPr>
                <w:rFonts w:ascii="Cambria" w:eastAsiaTheme="minorHAnsi" w:hAnsi="Cambria" w:cs="Cambria"/>
                <w:sz w:val="23"/>
                <w:szCs w:val="23"/>
                <w:lang w:val="en-US"/>
              </w:rPr>
              <w:t xml:space="preserve">e,  </w:t>
            </w:r>
            <w:proofErr w:type="spellStart"/>
            <w:r w:rsidRPr="00F856DB">
              <w:rPr>
                <w:rFonts w:ascii="Cambria" w:eastAsiaTheme="minorHAnsi" w:hAnsi="Cambria" w:cs="Cambria"/>
                <w:sz w:val="23"/>
                <w:szCs w:val="23"/>
                <w:lang w:val="en-US"/>
              </w:rPr>
              <w:t>Confrence</w:t>
            </w:r>
            <w:proofErr w:type="spellEnd"/>
            <w:r w:rsidRPr="00F856DB">
              <w:rPr>
                <w:rFonts w:ascii="Cambria" w:eastAsiaTheme="minorHAnsi" w:hAnsi="Cambria" w:cs="Cambria"/>
                <w:sz w:val="23"/>
                <w:szCs w:val="23"/>
                <w:lang w:val="en-US"/>
              </w:rPr>
              <w:t xml:space="preserve"> proceeding, </w:t>
            </w:r>
            <w:r w:rsidRPr="00F856DB">
              <w:rPr>
                <w:lang w:val="en-US"/>
              </w:rPr>
              <w:t xml:space="preserve">Balkan Environmental Association,   University of  </w:t>
            </w:r>
            <w:proofErr w:type="spellStart"/>
            <w:r w:rsidRPr="00F856DB">
              <w:rPr>
                <w:lang w:val="en-US"/>
              </w:rPr>
              <w:t>Shkodra</w:t>
            </w:r>
            <w:proofErr w:type="spellEnd"/>
            <w:r w:rsidRPr="00F856DB">
              <w:rPr>
                <w:lang w:val="en-US"/>
              </w:rPr>
              <w:t xml:space="preserve">, Albania. Albanian Institute of Technology, 3 rd International Conference Harmonization of Environmental Research and Teaching with Sustainable Policy. November 2015, Albania. </w:t>
            </w:r>
          </w:p>
        </w:tc>
      </w:tr>
      <w:tr w:rsidR="00E4490C" w:rsidRPr="00137B58" w:rsidTr="00E4490C">
        <w:tc>
          <w:tcPr>
            <w:tcW w:w="9576" w:type="dxa"/>
          </w:tcPr>
          <w:p w:rsidR="00DD7A70" w:rsidRPr="00137B58" w:rsidRDefault="008B3FC9" w:rsidP="00480BFC">
            <w:pPr>
              <w:ind w:right="185"/>
              <w:jc w:val="both"/>
              <w:outlineLvl w:val="0"/>
              <w:rPr>
                <w:sz w:val="24"/>
                <w:szCs w:val="24"/>
                <w:lang w:val="en-US"/>
              </w:rPr>
            </w:pPr>
            <w:r>
              <w:rPr>
                <w:sz w:val="24"/>
                <w:szCs w:val="24"/>
                <w:lang w:val="en-US"/>
              </w:rPr>
              <w:t xml:space="preserve">Z. </w:t>
            </w:r>
            <w:proofErr w:type="spellStart"/>
            <w:r>
              <w:rPr>
                <w:sz w:val="24"/>
                <w:szCs w:val="24"/>
                <w:lang w:val="en-US"/>
              </w:rPr>
              <w:t>Sapuric</w:t>
            </w:r>
            <w:proofErr w:type="spellEnd"/>
            <w:r>
              <w:rPr>
                <w:sz w:val="24"/>
                <w:szCs w:val="24"/>
                <w:lang w:val="en-US"/>
              </w:rPr>
              <w:t xml:space="preserve">, </w:t>
            </w:r>
            <w:proofErr w:type="spellStart"/>
            <w:r>
              <w:rPr>
                <w:sz w:val="24"/>
                <w:szCs w:val="24"/>
                <w:lang w:val="en-US"/>
              </w:rPr>
              <w:t>F.Ivanovski</w:t>
            </w:r>
            <w:proofErr w:type="spellEnd"/>
            <w:r>
              <w:rPr>
                <w:sz w:val="24"/>
                <w:szCs w:val="24"/>
                <w:lang w:val="en-US"/>
              </w:rPr>
              <w:t xml:space="preserve">, </w:t>
            </w:r>
            <w:proofErr w:type="spellStart"/>
            <w:r>
              <w:rPr>
                <w:sz w:val="24"/>
                <w:szCs w:val="24"/>
                <w:lang w:val="en-US"/>
              </w:rPr>
              <w:t>A.Kara</w:t>
            </w:r>
            <w:r w:rsidR="00C11703">
              <w:rPr>
                <w:sz w:val="24"/>
                <w:szCs w:val="24"/>
                <w:lang w:val="en-US"/>
              </w:rPr>
              <w:t>nfilovska</w:t>
            </w:r>
            <w:proofErr w:type="spellEnd"/>
            <w:r w:rsidR="00C11703">
              <w:rPr>
                <w:sz w:val="24"/>
                <w:szCs w:val="24"/>
                <w:lang w:val="en-US"/>
              </w:rPr>
              <w:t xml:space="preserve">, </w:t>
            </w:r>
            <w:proofErr w:type="spellStart"/>
            <w:r w:rsidR="00C11703">
              <w:rPr>
                <w:sz w:val="24"/>
                <w:szCs w:val="24"/>
                <w:lang w:val="en-US"/>
              </w:rPr>
              <w:t>Maznevska</w:t>
            </w:r>
            <w:proofErr w:type="spellEnd"/>
            <w:r w:rsidR="00C11703">
              <w:rPr>
                <w:sz w:val="24"/>
                <w:szCs w:val="24"/>
                <w:lang w:val="en-US"/>
              </w:rPr>
              <w:t xml:space="preserve">, </w:t>
            </w:r>
            <w:proofErr w:type="spellStart"/>
            <w:r w:rsidR="00C11703">
              <w:rPr>
                <w:sz w:val="24"/>
                <w:szCs w:val="24"/>
                <w:lang w:val="en-US"/>
              </w:rPr>
              <w:t>V.Zenki</w:t>
            </w:r>
            <w:proofErr w:type="spellEnd"/>
            <w:r w:rsidR="00C11703">
              <w:rPr>
                <w:sz w:val="24"/>
                <w:szCs w:val="24"/>
                <w:lang w:val="en-US"/>
              </w:rPr>
              <w:t xml:space="preserve">, </w:t>
            </w:r>
            <w:r>
              <w:rPr>
                <w:sz w:val="24"/>
                <w:szCs w:val="24"/>
                <w:lang w:val="en-US"/>
              </w:rPr>
              <w:t>(2013)</w:t>
            </w:r>
            <w:r w:rsidR="00C11703">
              <w:rPr>
                <w:sz w:val="24"/>
                <w:szCs w:val="24"/>
                <w:lang w:val="en-US"/>
              </w:rPr>
              <w:t xml:space="preserve">. </w:t>
            </w:r>
            <w:r>
              <w:rPr>
                <w:sz w:val="24"/>
                <w:szCs w:val="24"/>
                <w:lang w:val="en-US"/>
              </w:rPr>
              <w:t xml:space="preserve"> </w:t>
            </w:r>
            <w:r w:rsidR="00DD7A70" w:rsidRPr="00137B58">
              <w:rPr>
                <w:sz w:val="24"/>
                <w:szCs w:val="24"/>
                <w:lang w:val="en-US"/>
              </w:rPr>
              <w:t xml:space="preserve">Establishment of Packaging Waste Management System in Macedonia. </w:t>
            </w:r>
            <w:r w:rsidR="00DD7A70" w:rsidRPr="00137B58">
              <w:rPr>
                <w:sz w:val="24"/>
                <w:szCs w:val="24"/>
              </w:rPr>
              <w:t>“Journal of International Environmental Application &amp; Science</w:t>
            </w:r>
            <w:r w:rsidR="00DD7A70" w:rsidRPr="00137B58">
              <w:rPr>
                <w:sz w:val="24"/>
                <w:szCs w:val="24"/>
                <w:lang w:val="en-US"/>
              </w:rPr>
              <w:t>,” Turkey, Year 2013, December 2013.</w:t>
            </w:r>
          </w:p>
          <w:p w:rsidR="00C11703" w:rsidRDefault="00DD7A70" w:rsidP="006C50CA">
            <w:pPr>
              <w:ind w:right="185"/>
              <w:jc w:val="both"/>
              <w:outlineLvl w:val="0"/>
              <w:rPr>
                <w:color w:val="000000"/>
                <w:lang w:val="en-US"/>
              </w:rPr>
            </w:pPr>
            <w:r w:rsidRPr="00137B58">
              <w:rPr>
                <w:sz w:val="24"/>
                <w:szCs w:val="24"/>
                <w:lang w:val="en-US"/>
              </w:rPr>
              <w:t xml:space="preserve"> Volume VIII (Issue IV), p.p.  627- 633, </w:t>
            </w:r>
            <w:r w:rsidRPr="00137B58">
              <w:rPr>
                <w:color w:val="000000"/>
                <w:sz w:val="24"/>
                <w:szCs w:val="24"/>
              </w:rPr>
              <w:t>IC™ Value: 6.59,</w:t>
            </w:r>
            <w:r w:rsidRPr="00137B58">
              <w:rPr>
                <w:color w:val="000000"/>
                <w:sz w:val="24"/>
                <w:szCs w:val="24"/>
                <w:lang w:val="en-US"/>
              </w:rPr>
              <w:t xml:space="preserve"> global impact factor 0.625, indexed in</w:t>
            </w:r>
            <w:r w:rsidRPr="00137B58">
              <w:rPr>
                <w:color w:val="000000"/>
                <w:sz w:val="24"/>
                <w:szCs w:val="24"/>
              </w:rPr>
              <w:t xml:space="preserve"> </w:t>
            </w:r>
            <w:r w:rsidRPr="00137B58">
              <w:rPr>
                <w:color w:val="000000"/>
                <w:sz w:val="24"/>
                <w:szCs w:val="24"/>
                <w:lang w:val="en-US"/>
              </w:rPr>
              <w:t>Index Copernicus 6.59, USDA, United States Department of Agriculture – National Agriculture Library, EBSCO, Agriculture Economic Database, Environmental Expert, National Library of Australia and many other scientific bases, ISSN: 1307-0428,</w:t>
            </w:r>
            <w:r w:rsidRPr="00137B58">
              <w:rPr>
                <w:color w:val="000000"/>
                <w:sz w:val="24"/>
                <w:szCs w:val="24"/>
              </w:rPr>
              <w:t xml:space="preserve"> ICID 915364</w:t>
            </w:r>
            <w:r w:rsidRPr="00137B58">
              <w:rPr>
                <w:color w:val="000000"/>
                <w:sz w:val="24"/>
                <w:szCs w:val="24"/>
                <w:lang w:val="en-US"/>
              </w:rPr>
              <w:t>.</w:t>
            </w:r>
            <w:r w:rsidRPr="00137B58">
              <w:rPr>
                <w:color w:val="000000"/>
                <w:sz w:val="24"/>
                <w:szCs w:val="24"/>
              </w:rPr>
              <w:t xml:space="preserve"> </w:t>
            </w:r>
            <w:hyperlink r:id="rId13" w:history="1">
              <w:r w:rsidR="00C11703" w:rsidRPr="007E1A69">
                <w:rPr>
                  <w:rStyle w:val="Hyperlink"/>
                </w:rPr>
                <w:t>http://www.jieas.com/</w:t>
              </w:r>
            </w:hyperlink>
          </w:p>
          <w:p w:rsidR="00C11703" w:rsidRPr="00C11703" w:rsidRDefault="00C11703" w:rsidP="006C50CA">
            <w:pPr>
              <w:ind w:right="185"/>
              <w:jc w:val="both"/>
              <w:outlineLvl w:val="0"/>
              <w:rPr>
                <w:color w:val="000000"/>
                <w:sz w:val="24"/>
                <w:szCs w:val="24"/>
                <w:lang w:val="en-US"/>
              </w:rPr>
            </w:pPr>
          </w:p>
        </w:tc>
      </w:tr>
      <w:tr w:rsidR="00C11703" w:rsidRPr="00137B58" w:rsidTr="00E4490C">
        <w:tc>
          <w:tcPr>
            <w:tcW w:w="9576" w:type="dxa"/>
          </w:tcPr>
          <w:p w:rsidR="00C11703" w:rsidRDefault="00C11703" w:rsidP="00480BFC">
            <w:pPr>
              <w:ind w:right="185"/>
              <w:jc w:val="both"/>
              <w:outlineLvl w:val="0"/>
            </w:pPr>
            <w:proofErr w:type="spellStart"/>
            <w:r>
              <w:rPr>
                <w:sz w:val="24"/>
                <w:szCs w:val="24"/>
                <w:lang w:val="en-US"/>
              </w:rPr>
              <w:t>Z.Sapuric</w:t>
            </w:r>
            <w:proofErr w:type="spellEnd"/>
            <w:r>
              <w:rPr>
                <w:sz w:val="24"/>
                <w:szCs w:val="24"/>
                <w:lang w:val="en-US"/>
              </w:rPr>
              <w:t xml:space="preserve">, </w:t>
            </w:r>
            <w:proofErr w:type="spellStart"/>
            <w:r>
              <w:rPr>
                <w:sz w:val="24"/>
                <w:szCs w:val="24"/>
                <w:lang w:val="en-US"/>
              </w:rPr>
              <w:t>F.Ivanovski</w:t>
            </w:r>
            <w:proofErr w:type="spellEnd"/>
            <w:r>
              <w:rPr>
                <w:sz w:val="24"/>
                <w:szCs w:val="24"/>
                <w:lang w:val="en-US"/>
              </w:rPr>
              <w:t xml:space="preserve">, A. </w:t>
            </w:r>
            <w:proofErr w:type="spellStart"/>
            <w:r>
              <w:rPr>
                <w:sz w:val="24"/>
                <w:szCs w:val="24"/>
                <w:lang w:val="en-US"/>
              </w:rPr>
              <w:t>Karanfilovska</w:t>
            </w:r>
            <w:proofErr w:type="spellEnd"/>
            <w:r>
              <w:rPr>
                <w:sz w:val="24"/>
                <w:szCs w:val="24"/>
                <w:lang w:val="en-US"/>
              </w:rPr>
              <w:t xml:space="preserve"> </w:t>
            </w:r>
            <w:proofErr w:type="spellStart"/>
            <w:r>
              <w:rPr>
                <w:sz w:val="24"/>
                <w:szCs w:val="24"/>
                <w:lang w:val="en-US"/>
              </w:rPr>
              <w:t>Maznevska</w:t>
            </w:r>
            <w:proofErr w:type="spellEnd"/>
            <w:r>
              <w:rPr>
                <w:sz w:val="24"/>
                <w:szCs w:val="24"/>
                <w:lang w:val="en-US"/>
              </w:rPr>
              <w:t xml:space="preserve"> (2013). </w:t>
            </w:r>
            <w:r w:rsidRPr="00137B58">
              <w:rPr>
                <w:sz w:val="24"/>
                <w:szCs w:val="24"/>
              </w:rPr>
              <w:t>Recycling as a core element of green waste management:  A case study in Macedonia, International Journal of Ecosystems and Ecology  Science, p. p.  163-169,  University of Tirana, Agriculture and Environment Faculty,   Health and Environmental Association, Albania, and</w:t>
            </w:r>
            <w:r w:rsidRPr="00137B58">
              <w:rPr>
                <w:rFonts w:eastAsia="Calibri"/>
                <w:sz w:val="24"/>
                <w:szCs w:val="24"/>
              </w:rPr>
              <w:t xml:space="preserve"> Environmental Association Albania, and</w:t>
            </w:r>
            <w:r w:rsidRPr="00137B58">
              <w:rPr>
                <w:sz w:val="24"/>
                <w:szCs w:val="24"/>
              </w:rPr>
              <w:t xml:space="preserve"> Electronic Journal Publication, USA</w:t>
            </w:r>
            <w:r w:rsidRPr="00137B58">
              <w:rPr>
                <w:color w:val="000000" w:themeColor="text1"/>
                <w:sz w:val="24"/>
                <w:szCs w:val="24"/>
              </w:rPr>
              <w:t xml:space="preserve">.  </w:t>
            </w:r>
            <w:r w:rsidRPr="00137B58">
              <w:rPr>
                <w:rStyle w:val="st1"/>
                <w:color w:val="000000" w:themeColor="text1"/>
                <w:sz w:val="24"/>
                <w:szCs w:val="24"/>
              </w:rPr>
              <w:t xml:space="preserve">24354, Leski Ln, Plainfield, Illinois, USA, </w:t>
            </w:r>
            <w:r w:rsidRPr="00137B58">
              <w:rPr>
                <w:sz w:val="24"/>
                <w:szCs w:val="24"/>
              </w:rPr>
              <w:t>IC™ Value: 5.68,</w:t>
            </w:r>
            <w:r w:rsidRPr="00137B58">
              <w:rPr>
                <w:color w:val="000000"/>
                <w:sz w:val="24"/>
                <w:szCs w:val="24"/>
              </w:rPr>
              <w:t xml:space="preserve"> global impact factor 0.541,  </w:t>
            </w:r>
            <w:r w:rsidRPr="00137B58">
              <w:rPr>
                <w:sz w:val="24"/>
                <w:szCs w:val="24"/>
              </w:rPr>
              <w:t xml:space="preserve">indexed in   Index Copernicus, 5.68,  </w:t>
            </w:r>
            <w:r w:rsidRPr="00137B58">
              <w:rPr>
                <w:color w:val="000000"/>
                <w:sz w:val="24"/>
                <w:szCs w:val="24"/>
              </w:rPr>
              <w:t xml:space="preserve">EBSCO,  PRO QEST,  Environmental Expert  and many other scientific bases. </w:t>
            </w:r>
            <w:r w:rsidRPr="00137B58">
              <w:rPr>
                <w:sz w:val="24"/>
                <w:szCs w:val="24"/>
              </w:rPr>
              <w:t>ISSN – 2224 – 4980, Volume 3/1, 2013</w:t>
            </w:r>
          </w:p>
        </w:tc>
      </w:tr>
      <w:tr w:rsidR="006B2683" w:rsidRPr="00137B58" w:rsidTr="00E4490C">
        <w:tc>
          <w:tcPr>
            <w:tcW w:w="9576" w:type="dxa"/>
          </w:tcPr>
          <w:p w:rsidR="006B2683" w:rsidRPr="00137B58" w:rsidRDefault="006B2683" w:rsidP="006B2683">
            <w:pPr>
              <w:jc w:val="both"/>
              <w:rPr>
                <w:sz w:val="24"/>
                <w:szCs w:val="24"/>
              </w:rPr>
            </w:pPr>
            <w:proofErr w:type="spellStart"/>
            <w:r>
              <w:rPr>
                <w:sz w:val="24"/>
                <w:szCs w:val="24"/>
                <w:lang w:val="en-US"/>
              </w:rPr>
              <w:t>Z.Sapuric</w:t>
            </w:r>
            <w:proofErr w:type="spellEnd"/>
            <w:r>
              <w:rPr>
                <w:sz w:val="24"/>
                <w:szCs w:val="24"/>
                <w:lang w:val="en-US"/>
              </w:rPr>
              <w:t xml:space="preserve">. </w:t>
            </w:r>
            <w:proofErr w:type="spellStart"/>
            <w:r>
              <w:rPr>
                <w:sz w:val="24"/>
                <w:szCs w:val="24"/>
                <w:lang w:val="en-US"/>
              </w:rPr>
              <w:t>N.</w:t>
            </w:r>
            <w:r w:rsidR="00317631">
              <w:rPr>
                <w:sz w:val="24"/>
                <w:szCs w:val="24"/>
                <w:lang w:val="en-US"/>
              </w:rPr>
              <w:t>K</w:t>
            </w:r>
            <w:r>
              <w:rPr>
                <w:sz w:val="24"/>
                <w:szCs w:val="24"/>
                <w:lang w:val="en-US"/>
              </w:rPr>
              <w:t>ostovski</w:t>
            </w:r>
            <w:proofErr w:type="spellEnd"/>
            <w:r>
              <w:rPr>
                <w:sz w:val="24"/>
                <w:szCs w:val="24"/>
                <w:lang w:val="en-US"/>
              </w:rPr>
              <w:t xml:space="preserve">, E. </w:t>
            </w:r>
            <w:proofErr w:type="spellStart"/>
            <w:r>
              <w:rPr>
                <w:sz w:val="24"/>
                <w:szCs w:val="24"/>
                <w:lang w:val="en-US"/>
              </w:rPr>
              <w:t>Klisarovska</w:t>
            </w:r>
            <w:proofErr w:type="spellEnd"/>
            <w:r>
              <w:rPr>
                <w:sz w:val="24"/>
                <w:szCs w:val="24"/>
                <w:lang w:val="en-US"/>
              </w:rPr>
              <w:t>. (2013).</w:t>
            </w:r>
            <w:r w:rsidRPr="00137B58">
              <w:rPr>
                <w:sz w:val="24"/>
                <w:szCs w:val="24"/>
              </w:rPr>
              <w:t xml:space="preserve">The Transformation of Institutions of European Union towards a Stronger Common Economic Policy, University American College, Seventh Annual International Conference on European Integration, EUROPE 2020:  Towards Innovative and Inclusive Union,   Conference Volume, indexed in EBSCO, p.p. 272- 288, ISBN 978-608-4607-10-6. Skopje 2013. </w:t>
            </w:r>
          </w:p>
          <w:p w:rsidR="006B2683" w:rsidRDefault="006B2683" w:rsidP="00480BFC">
            <w:pPr>
              <w:ind w:right="185"/>
              <w:jc w:val="both"/>
              <w:outlineLvl w:val="0"/>
            </w:pPr>
          </w:p>
        </w:tc>
      </w:tr>
      <w:tr w:rsidR="006B2683" w:rsidRPr="00137B58" w:rsidTr="00E4490C">
        <w:tc>
          <w:tcPr>
            <w:tcW w:w="9576" w:type="dxa"/>
          </w:tcPr>
          <w:p w:rsidR="006B2683" w:rsidRPr="006B2683" w:rsidRDefault="00802ECA" w:rsidP="006B2683">
            <w:pPr>
              <w:ind w:right="185"/>
              <w:jc w:val="both"/>
              <w:rPr>
                <w:sz w:val="24"/>
                <w:szCs w:val="24"/>
              </w:rPr>
            </w:pPr>
            <w:proofErr w:type="spellStart"/>
            <w:r>
              <w:rPr>
                <w:sz w:val="24"/>
                <w:szCs w:val="24"/>
                <w:lang w:val="en-US"/>
              </w:rPr>
              <w:t>K.Cavdar</w:t>
            </w:r>
            <w:proofErr w:type="spellEnd"/>
            <w:r>
              <w:rPr>
                <w:sz w:val="24"/>
                <w:szCs w:val="24"/>
                <w:lang w:val="en-US"/>
              </w:rPr>
              <w:t xml:space="preserve">. </w:t>
            </w:r>
            <w:proofErr w:type="spellStart"/>
            <w:r w:rsidR="006B2683" w:rsidRPr="006B2683">
              <w:rPr>
                <w:sz w:val="24"/>
                <w:szCs w:val="24"/>
                <w:lang w:val="en-US"/>
              </w:rPr>
              <w:t>Z.Sapuric</w:t>
            </w:r>
            <w:proofErr w:type="spellEnd"/>
            <w:r w:rsidR="00473170">
              <w:rPr>
                <w:lang w:val="en-US"/>
              </w:rPr>
              <w:t xml:space="preserve">. (2014). </w:t>
            </w:r>
            <w:r w:rsidR="006B2683" w:rsidRPr="006B2683">
              <w:rPr>
                <w:sz w:val="24"/>
                <w:szCs w:val="24"/>
                <w:lang w:val="en-US"/>
              </w:rPr>
              <w:t xml:space="preserve"> </w:t>
            </w:r>
            <w:r w:rsidR="006B2683" w:rsidRPr="006B2683">
              <w:rPr>
                <w:sz w:val="24"/>
                <w:szCs w:val="24"/>
              </w:rPr>
              <w:t>EU Consumer Protection</w:t>
            </w:r>
            <w:r w:rsidR="006B2683" w:rsidRPr="006B2683">
              <w:rPr>
                <w:sz w:val="24"/>
                <w:szCs w:val="24"/>
                <w:lang w:val="en-US"/>
              </w:rPr>
              <w:t xml:space="preserve"> Legislation</w:t>
            </w:r>
            <w:r w:rsidR="006B2683" w:rsidRPr="006B2683">
              <w:rPr>
                <w:sz w:val="24"/>
                <w:szCs w:val="24"/>
              </w:rPr>
              <w:t xml:space="preserve"> and the Implementation in Macedonia and Countries of Former Yugoslavia.</w:t>
            </w:r>
            <w:r w:rsidR="006B2683" w:rsidRPr="006B2683">
              <w:rPr>
                <w:sz w:val="24"/>
                <w:szCs w:val="24"/>
                <w:lang w:eastAsia="mk-MK"/>
              </w:rPr>
              <w:t xml:space="preserve"> </w:t>
            </w:r>
            <w:r w:rsidR="006B2683" w:rsidRPr="006B2683">
              <w:rPr>
                <w:sz w:val="24"/>
                <w:szCs w:val="24"/>
              </w:rPr>
              <w:t xml:space="preserve"> Conference Volume, p. p 197 – 211, indexed in EBSCO, University American College, Eight Annual International Conference on European Integration, Out of Crisis: EU Economic and Social Policies Reconsidered.   ISBN 978-608-4607-28-1. Skopje 201</w:t>
            </w:r>
            <w:r w:rsidR="006B2683" w:rsidRPr="006B2683">
              <w:rPr>
                <w:sz w:val="24"/>
                <w:szCs w:val="24"/>
                <w:lang w:val="en-US"/>
              </w:rPr>
              <w:t>4</w:t>
            </w:r>
            <w:r w:rsidR="006B2683" w:rsidRPr="006B2683">
              <w:rPr>
                <w:sz w:val="24"/>
                <w:szCs w:val="24"/>
                <w:lang w:eastAsia="mk-MK"/>
              </w:rPr>
              <w:t xml:space="preserve">. </w:t>
            </w:r>
            <w:r w:rsidR="006B2683" w:rsidRPr="006B2683">
              <w:rPr>
                <w:sz w:val="24"/>
                <w:szCs w:val="24"/>
              </w:rPr>
              <w:t>http://www.uacs.edu.mk/Conference/userfiles/files/2013%20conference%20volume%20Out%20of%20the%20Crisis%20-%20EU%20Economic%20and%20Social%20Policies%20Reconsidered.pdf</w:t>
            </w:r>
          </w:p>
          <w:p w:rsidR="006B2683" w:rsidRDefault="006B2683" w:rsidP="006B2683">
            <w:pPr>
              <w:jc w:val="both"/>
            </w:pPr>
          </w:p>
        </w:tc>
      </w:tr>
      <w:tr w:rsidR="00C11703" w:rsidRPr="00137B58" w:rsidTr="00E4490C">
        <w:tc>
          <w:tcPr>
            <w:tcW w:w="9576" w:type="dxa"/>
          </w:tcPr>
          <w:p w:rsidR="00C11703" w:rsidRPr="00137B58" w:rsidRDefault="00C11703" w:rsidP="00C11703">
            <w:pPr>
              <w:ind w:right="185"/>
              <w:jc w:val="both"/>
              <w:outlineLvl w:val="0"/>
              <w:rPr>
                <w:color w:val="000000"/>
                <w:sz w:val="24"/>
                <w:szCs w:val="24"/>
              </w:rPr>
            </w:pPr>
            <w:proofErr w:type="spellStart"/>
            <w:r>
              <w:rPr>
                <w:sz w:val="24"/>
                <w:szCs w:val="24"/>
                <w:lang w:val="en-US"/>
              </w:rPr>
              <w:t>Z.Sapuric</w:t>
            </w:r>
            <w:proofErr w:type="spellEnd"/>
            <w:r>
              <w:rPr>
                <w:sz w:val="24"/>
                <w:szCs w:val="24"/>
                <w:lang w:val="en-US"/>
              </w:rPr>
              <w:t xml:space="preserve">. (2012). </w:t>
            </w:r>
            <w:r w:rsidRPr="00137B58">
              <w:rPr>
                <w:sz w:val="24"/>
                <w:szCs w:val="24"/>
              </w:rPr>
              <w:t>The Future Challenges of European Union Environmental Policy, Journal of US- China Public Administration, Volume 9, number 9, serial number 83, p.p. 1020-1027, ISN1548-6591, print and on line ISNN 1935-0602, David Publishing Company, USA, indexed in EBSCO</w:t>
            </w:r>
            <w:r w:rsidRPr="00137B58">
              <w:rPr>
                <w:color w:val="000000"/>
                <w:sz w:val="24"/>
                <w:szCs w:val="24"/>
              </w:rPr>
              <w:t>, Chinese Database of CEPS, Airiti</w:t>
            </w:r>
            <w:r w:rsidRPr="00137B58">
              <w:rPr>
                <w:color w:val="000000"/>
                <w:sz w:val="24"/>
                <w:szCs w:val="24"/>
                <w:lang w:val="en-US"/>
              </w:rPr>
              <w:t xml:space="preserve"> </w:t>
            </w:r>
            <w:r w:rsidRPr="00137B58">
              <w:rPr>
                <w:color w:val="000000"/>
                <w:sz w:val="24"/>
                <w:szCs w:val="24"/>
              </w:rPr>
              <w:t xml:space="preserve"> Inc. &amp; OCLC, Chinese Scientific Journals Database, VIP Corporation, Chongqing, P.R.</w:t>
            </w:r>
            <w:r w:rsidRPr="00137B58">
              <w:rPr>
                <w:color w:val="000000"/>
                <w:sz w:val="24"/>
                <w:szCs w:val="24"/>
                <w:lang w:val="en-US"/>
              </w:rPr>
              <w:t xml:space="preserve"> </w:t>
            </w:r>
            <w:r w:rsidRPr="00137B58">
              <w:rPr>
                <w:color w:val="000000"/>
                <w:sz w:val="24"/>
                <w:szCs w:val="24"/>
              </w:rPr>
              <w:t xml:space="preserve">China, ProQuest/CSA Social Science Collection, Public Affairs Information Service (PAIS), USA, and other scientific  bases. </w:t>
            </w:r>
          </w:p>
          <w:p w:rsidR="00C11703" w:rsidRDefault="00C11703" w:rsidP="00480BFC">
            <w:pPr>
              <w:ind w:right="185"/>
              <w:jc w:val="both"/>
              <w:outlineLvl w:val="0"/>
            </w:pPr>
          </w:p>
        </w:tc>
      </w:tr>
      <w:tr w:rsidR="005D4746" w:rsidRPr="00137B58" w:rsidTr="00E4490C">
        <w:tc>
          <w:tcPr>
            <w:tcW w:w="9576" w:type="dxa"/>
          </w:tcPr>
          <w:p w:rsidR="005D4746" w:rsidRPr="00137B58" w:rsidRDefault="00DE3C34" w:rsidP="005D4746">
            <w:pPr>
              <w:jc w:val="both"/>
              <w:rPr>
                <w:sz w:val="24"/>
                <w:szCs w:val="24"/>
              </w:rPr>
            </w:pPr>
            <w:proofErr w:type="spellStart"/>
            <w:r>
              <w:rPr>
                <w:sz w:val="24"/>
                <w:szCs w:val="24"/>
                <w:lang w:val="en-US"/>
              </w:rPr>
              <w:t>Z.Sapuric</w:t>
            </w:r>
            <w:proofErr w:type="spellEnd"/>
            <w:r>
              <w:rPr>
                <w:sz w:val="24"/>
                <w:szCs w:val="24"/>
                <w:lang w:val="en-US"/>
              </w:rPr>
              <w:t xml:space="preserve">. (2012). </w:t>
            </w:r>
            <w:r w:rsidR="005D4746" w:rsidRPr="00137B58">
              <w:rPr>
                <w:sz w:val="24"/>
                <w:szCs w:val="24"/>
              </w:rPr>
              <w:t xml:space="preserve">Management plans of the national parks in Macedonia, International Journal of Ecosystems and Ecology Science, University of Tirana, Agriculture and Environment faculty, Health and Environmental Association, Albania, </w:t>
            </w:r>
            <w:r w:rsidR="005D4746" w:rsidRPr="00137B58">
              <w:rPr>
                <w:rFonts w:eastAsia="Calibri"/>
                <w:sz w:val="24"/>
                <w:szCs w:val="24"/>
              </w:rPr>
              <w:t>and</w:t>
            </w:r>
            <w:r w:rsidR="005D4746" w:rsidRPr="00137B58">
              <w:rPr>
                <w:sz w:val="24"/>
                <w:szCs w:val="24"/>
              </w:rPr>
              <w:t xml:space="preserve"> Electronic Journal Publication, USA</w:t>
            </w:r>
            <w:r w:rsidR="005D4746" w:rsidRPr="00137B58">
              <w:rPr>
                <w:color w:val="000000" w:themeColor="text1"/>
                <w:sz w:val="24"/>
                <w:szCs w:val="24"/>
              </w:rPr>
              <w:t xml:space="preserve">, </w:t>
            </w:r>
            <w:r w:rsidR="005D4746" w:rsidRPr="00137B58">
              <w:rPr>
                <w:rStyle w:val="st1"/>
                <w:color w:val="000000" w:themeColor="text1"/>
                <w:sz w:val="24"/>
                <w:szCs w:val="24"/>
              </w:rPr>
              <w:t>24354, Leski Ln, Plainfield, Illinois, USA</w:t>
            </w:r>
            <w:r w:rsidR="005D4746" w:rsidRPr="00137B58">
              <w:rPr>
                <w:sz w:val="24"/>
                <w:szCs w:val="24"/>
              </w:rPr>
              <w:t xml:space="preserve">, </w:t>
            </w:r>
            <w:r w:rsidR="005D4746" w:rsidRPr="00137B58">
              <w:rPr>
                <w:color w:val="000000"/>
                <w:sz w:val="24"/>
                <w:szCs w:val="24"/>
              </w:rPr>
              <w:t xml:space="preserve"> </w:t>
            </w:r>
            <w:r w:rsidR="005D4746" w:rsidRPr="00137B58">
              <w:rPr>
                <w:sz w:val="24"/>
                <w:szCs w:val="24"/>
              </w:rPr>
              <w:t>pp. 33-38, IC™ Value: 5.68,</w:t>
            </w:r>
            <w:r w:rsidR="005D4746" w:rsidRPr="00137B58">
              <w:rPr>
                <w:color w:val="000000"/>
                <w:sz w:val="24"/>
                <w:szCs w:val="24"/>
              </w:rPr>
              <w:t xml:space="preserve"> global impact factor,  indexed in : </w:t>
            </w:r>
            <w:r w:rsidR="005D4746" w:rsidRPr="00137B58">
              <w:rPr>
                <w:sz w:val="24"/>
                <w:szCs w:val="24"/>
              </w:rPr>
              <w:t xml:space="preserve">IC™ Value: 5.68, global  impact factor 0,541,  indexed in   Index Copernicus,  </w:t>
            </w:r>
            <w:r w:rsidR="005D4746" w:rsidRPr="00137B58">
              <w:rPr>
                <w:color w:val="000000"/>
                <w:sz w:val="24"/>
                <w:szCs w:val="24"/>
              </w:rPr>
              <w:t>EBSCO,  PRO QEST,  Environmental Expert, EBSCO  and many other scientific bases.</w:t>
            </w:r>
            <w:r w:rsidR="005D4746" w:rsidRPr="00137B58">
              <w:rPr>
                <w:sz w:val="24"/>
                <w:szCs w:val="24"/>
              </w:rPr>
              <w:t xml:space="preserve"> ISSN – 2224 – 4980, Volume 2/2, 2012.</w:t>
            </w:r>
          </w:p>
          <w:p w:rsidR="005D4746" w:rsidRDefault="005D4746" w:rsidP="00C11703">
            <w:pPr>
              <w:ind w:right="185"/>
              <w:jc w:val="both"/>
              <w:outlineLvl w:val="0"/>
            </w:pPr>
          </w:p>
        </w:tc>
      </w:tr>
      <w:tr w:rsidR="00802ECA" w:rsidRPr="00137B58" w:rsidTr="00E4490C">
        <w:tc>
          <w:tcPr>
            <w:tcW w:w="9576" w:type="dxa"/>
          </w:tcPr>
          <w:p w:rsidR="00802ECA" w:rsidRPr="00137B58" w:rsidRDefault="00802ECA" w:rsidP="00802ECA">
            <w:pPr>
              <w:jc w:val="both"/>
              <w:rPr>
                <w:sz w:val="24"/>
                <w:szCs w:val="24"/>
              </w:rPr>
            </w:pPr>
            <w:proofErr w:type="spellStart"/>
            <w:r>
              <w:rPr>
                <w:sz w:val="24"/>
                <w:szCs w:val="24"/>
                <w:lang w:val="en-US"/>
              </w:rPr>
              <w:t>Z.Sapuric</w:t>
            </w:r>
            <w:proofErr w:type="spellEnd"/>
            <w:r>
              <w:rPr>
                <w:sz w:val="24"/>
                <w:szCs w:val="24"/>
                <w:lang w:val="en-US"/>
              </w:rPr>
              <w:t xml:space="preserve">.(2012). </w:t>
            </w:r>
            <w:r w:rsidRPr="00137B58">
              <w:rPr>
                <w:sz w:val="24"/>
                <w:szCs w:val="24"/>
              </w:rPr>
              <w:t>New European Union Consumer Protection Legislation and the Implementation in Macedonia, University American College, Sixth Annual International  Conference  on European Integration,  Constructing Europe as a global Power : From Market to Identity.  Conference Volume, indexed in EBSCO, pp. 177-195, ISBN 978-608-4607-10-6. Skopje 2012.</w:t>
            </w:r>
          </w:p>
          <w:p w:rsidR="00802ECA" w:rsidRDefault="00802ECA" w:rsidP="005D4746">
            <w:pPr>
              <w:jc w:val="both"/>
            </w:pPr>
          </w:p>
        </w:tc>
      </w:tr>
      <w:tr w:rsidR="00E4490C" w:rsidRPr="00137B58" w:rsidTr="00E4490C">
        <w:tc>
          <w:tcPr>
            <w:tcW w:w="9576" w:type="dxa"/>
          </w:tcPr>
          <w:p w:rsidR="00E4490C" w:rsidRPr="008B3FC9" w:rsidRDefault="008B3FC9" w:rsidP="008B3FC9">
            <w:pPr>
              <w:tabs>
                <w:tab w:val="left" w:pos="1843"/>
              </w:tabs>
              <w:spacing w:after="120"/>
              <w:jc w:val="both"/>
              <w:rPr>
                <w:color w:val="000000"/>
                <w:sz w:val="24"/>
                <w:szCs w:val="24"/>
                <w:lang w:val="en-US"/>
              </w:rPr>
            </w:pPr>
            <w:proofErr w:type="spellStart"/>
            <w:r>
              <w:rPr>
                <w:sz w:val="24"/>
                <w:szCs w:val="24"/>
                <w:lang w:val="en-US"/>
              </w:rPr>
              <w:t>Z.Sapuric</w:t>
            </w:r>
            <w:proofErr w:type="spellEnd"/>
            <w:r>
              <w:rPr>
                <w:sz w:val="24"/>
                <w:szCs w:val="24"/>
                <w:lang w:val="en-US"/>
              </w:rPr>
              <w:t xml:space="preserve"> (2011).  </w:t>
            </w:r>
            <w:r w:rsidR="00E4490C" w:rsidRPr="00137B58">
              <w:rPr>
                <w:sz w:val="24"/>
                <w:szCs w:val="24"/>
              </w:rPr>
              <w:t xml:space="preserve">The Future Challenges of Environmental Education in Macedonia, “Journal of International Environmental Application &amp; Science,” Turkey, Year 2011, Volume VI (Issue IV), p.p.  569-577, </w:t>
            </w:r>
            <w:r w:rsidR="00E4490C" w:rsidRPr="00137B58">
              <w:rPr>
                <w:color w:val="000000"/>
                <w:sz w:val="24"/>
                <w:szCs w:val="24"/>
              </w:rPr>
              <w:t>IC™ Value: 6.59, global impact factor 0.625, indexed in Index Copernicus, USDA, United States Department of Agriculture – National Agriculture Library, EBSCO, Agriculture Economic Database, Environmental Expert, National Library of Australia and many other bases, ISSN: 1307-0428, ICID 915364, 2011.</w:t>
            </w:r>
          </w:p>
        </w:tc>
      </w:tr>
      <w:tr w:rsidR="00E4490C" w:rsidRPr="00137B58" w:rsidTr="00E4490C">
        <w:tc>
          <w:tcPr>
            <w:tcW w:w="9576" w:type="dxa"/>
          </w:tcPr>
          <w:p w:rsidR="00E4490C" w:rsidRPr="00137B58" w:rsidRDefault="008B3FC9" w:rsidP="00480BFC">
            <w:pPr>
              <w:tabs>
                <w:tab w:val="left" w:pos="1843"/>
              </w:tabs>
              <w:spacing w:after="120"/>
              <w:jc w:val="both"/>
              <w:rPr>
                <w:sz w:val="24"/>
                <w:szCs w:val="24"/>
              </w:rPr>
            </w:pPr>
            <w:proofErr w:type="spellStart"/>
            <w:r>
              <w:rPr>
                <w:sz w:val="24"/>
                <w:szCs w:val="24"/>
                <w:lang w:val="en-US"/>
              </w:rPr>
              <w:t>M.Ismaili</w:t>
            </w:r>
            <w:proofErr w:type="spellEnd"/>
            <w:r>
              <w:rPr>
                <w:sz w:val="24"/>
                <w:szCs w:val="24"/>
                <w:lang w:val="en-US"/>
              </w:rPr>
              <w:t xml:space="preserve">, </w:t>
            </w:r>
            <w:proofErr w:type="spellStart"/>
            <w:r>
              <w:rPr>
                <w:sz w:val="24"/>
                <w:szCs w:val="24"/>
                <w:lang w:val="en-US"/>
              </w:rPr>
              <w:t>V.Zenki</w:t>
            </w:r>
            <w:proofErr w:type="spellEnd"/>
            <w:r>
              <w:rPr>
                <w:sz w:val="24"/>
                <w:szCs w:val="24"/>
                <w:lang w:val="en-US"/>
              </w:rPr>
              <w:t xml:space="preserve">, </w:t>
            </w:r>
            <w:proofErr w:type="spellStart"/>
            <w:r>
              <w:rPr>
                <w:sz w:val="24"/>
                <w:szCs w:val="24"/>
                <w:lang w:val="en-US"/>
              </w:rPr>
              <w:t>Z.Sapuric</w:t>
            </w:r>
            <w:proofErr w:type="spellEnd"/>
            <w:r w:rsidR="00DE3C34">
              <w:rPr>
                <w:sz w:val="24"/>
                <w:szCs w:val="24"/>
                <w:lang w:val="en-US"/>
              </w:rPr>
              <w:t xml:space="preserve"> </w:t>
            </w:r>
            <w:r w:rsidR="00802ECA">
              <w:rPr>
                <w:sz w:val="24"/>
                <w:szCs w:val="24"/>
                <w:lang w:val="en-US"/>
              </w:rPr>
              <w:t>(2010</w:t>
            </w:r>
            <w:r>
              <w:rPr>
                <w:sz w:val="24"/>
                <w:szCs w:val="24"/>
                <w:lang w:val="en-US"/>
              </w:rPr>
              <w:t xml:space="preserve">). </w:t>
            </w:r>
            <w:r w:rsidR="00E4490C" w:rsidRPr="00137B58">
              <w:rPr>
                <w:sz w:val="24"/>
                <w:szCs w:val="24"/>
              </w:rPr>
              <w:t>The Fulfillments of European Standards about the Environment and Macedonian’s Progress “Journal of International Environmental Application &amp; Science”,  Turkey, Year 2010, Volume V ( Issue I), p.p. 36-40,</w:t>
            </w:r>
            <w:r w:rsidR="00E4490C" w:rsidRPr="00137B58">
              <w:rPr>
                <w:color w:val="000000"/>
                <w:sz w:val="24"/>
                <w:szCs w:val="24"/>
              </w:rPr>
              <w:t xml:space="preserve"> ISSN: 1307-0428, ICID 915364. 2010. IC™ Value: 6.59, indexed in Index Copernicus, USDA, United States Department of Agriculture – National Agriculture Library, EBSCO, Agriculture Economic Database, Environmental Expert, National Library of Australia and many other bases.</w:t>
            </w:r>
          </w:p>
          <w:p w:rsidR="00E4490C" w:rsidRPr="00137B58" w:rsidRDefault="00E4490C" w:rsidP="00480BFC">
            <w:pPr>
              <w:jc w:val="both"/>
              <w:rPr>
                <w:b/>
                <w:sz w:val="24"/>
                <w:szCs w:val="24"/>
              </w:rPr>
            </w:pPr>
          </w:p>
        </w:tc>
      </w:tr>
      <w:tr w:rsidR="00E4490C" w:rsidRPr="00137B58" w:rsidTr="00E4490C">
        <w:tc>
          <w:tcPr>
            <w:tcW w:w="9576" w:type="dxa"/>
          </w:tcPr>
          <w:p w:rsidR="00DD7A70" w:rsidRPr="00137B58" w:rsidRDefault="00C11703" w:rsidP="00480BFC">
            <w:pPr>
              <w:jc w:val="both"/>
              <w:rPr>
                <w:sz w:val="24"/>
                <w:szCs w:val="24"/>
              </w:rPr>
            </w:pPr>
            <w:proofErr w:type="spellStart"/>
            <w:r>
              <w:rPr>
                <w:sz w:val="24"/>
                <w:szCs w:val="24"/>
                <w:lang w:val="en-US"/>
              </w:rPr>
              <w:t>Z.Sapuric</w:t>
            </w:r>
            <w:proofErr w:type="spellEnd"/>
            <w:r>
              <w:rPr>
                <w:sz w:val="24"/>
                <w:szCs w:val="24"/>
                <w:lang w:val="en-US"/>
              </w:rPr>
              <w:t xml:space="preserve">. </w:t>
            </w:r>
            <w:r w:rsidR="006B2683">
              <w:rPr>
                <w:sz w:val="24"/>
                <w:szCs w:val="24"/>
                <w:lang w:val="en-US"/>
              </w:rPr>
              <w:t>(2010</w:t>
            </w:r>
            <w:r>
              <w:rPr>
                <w:sz w:val="24"/>
                <w:szCs w:val="24"/>
                <w:lang w:val="en-US"/>
              </w:rPr>
              <w:t>)</w:t>
            </w:r>
            <w:r w:rsidR="005D4746">
              <w:rPr>
                <w:sz w:val="24"/>
                <w:szCs w:val="24"/>
                <w:lang w:val="en-US"/>
              </w:rPr>
              <w:t xml:space="preserve">. </w:t>
            </w:r>
            <w:r>
              <w:rPr>
                <w:sz w:val="24"/>
                <w:szCs w:val="24"/>
                <w:lang w:val="en-US"/>
              </w:rPr>
              <w:t xml:space="preserve"> </w:t>
            </w:r>
            <w:r w:rsidR="00DD7A70" w:rsidRPr="00137B58">
              <w:rPr>
                <w:sz w:val="24"/>
                <w:szCs w:val="24"/>
              </w:rPr>
              <w:t>Contemporary challenges of the concept for the sustainable development, SEEU Review, 2009, Volume five, number two, indexed in EBSCO, p.p. 109 -125, ISSN- 1409-7001.</w:t>
            </w:r>
          </w:p>
          <w:p w:rsidR="00E4490C" w:rsidRPr="00137B58" w:rsidRDefault="00E4490C" w:rsidP="00480BFC">
            <w:pPr>
              <w:jc w:val="both"/>
              <w:rPr>
                <w:b/>
                <w:sz w:val="24"/>
                <w:szCs w:val="24"/>
              </w:rPr>
            </w:pPr>
          </w:p>
        </w:tc>
      </w:tr>
      <w:tr w:rsidR="00317631" w:rsidRPr="00137B58" w:rsidTr="00E4490C">
        <w:tc>
          <w:tcPr>
            <w:tcW w:w="9576" w:type="dxa"/>
          </w:tcPr>
          <w:p w:rsidR="00317631" w:rsidRPr="00137B58" w:rsidRDefault="00317631" w:rsidP="00480BFC">
            <w:pPr>
              <w:ind w:right="185"/>
              <w:jc w:val="both"/>
              <w:rPr>
                <w:sz w:val="24"/>
                <w:szCs w:val="24"/>
              </w:rPr>
            </w:pPr>
            <w:proofErr w:type="spellStart"/>
            <w:r>
              <w:rPr>
                <w:sz w:val="24"/>
                <w:szCs w:val="24"/>
                <w:lang w:val="en-US"/>
              </w:rPr>
              <w:t>Z.Sapuric</w:t>
            </w:r>
            <w:proofErr w:type="spellEnd"/>
            <w:r>
              <w:rPr>
                <w:sz w:val="24"/>
                <w:szCs w:val="24"/>
                <w:lang w:val="en-US"/>
              </w:rPr>
              <w:t xml:space="preserve">. </w:t>
            </w:r>
            <w:r w:rsidR="00802ECA">
              <w:rPr>
                <w:sz w:val="24"/>
                <w:szCs w:val="24"/>
                <w:lang w:val="en-US"/>
              </w:rPr>
              <w:t>(2009</w:t>
            </w:r>
            <w:r>
              <w:rPr>
                <w:sz w:val="24"/>
                <w:szCs w:val="24"/>
                <w:lang w:val="en-US"/>
              </w:rPr>
              <w:t xml:space="preserve">). </w:t>
            </w:r>
            <w:r w:rsidRPr="00137B58">
              <w:rPr>
                <w:sz w:val="24"/>
                <w:szCs w:val="24"/>
              </w:rPr>
              <w:t>The European Union policy in field of the Environment, SEEU Review, Volume four, numbers two, indexed in EBSCO, p. p. 179-194. 2008,  ISNN 1409-7001,  http./www.seeu.edu.mk/en/research/seeu</w:t>
            </w:r>
          </w:p>
          <w:p w:rsidR="00317631" w:rsidRPr="00137B58" w:rsidRDefault="00317631" w:rsidP="00480BFC">
            <w:pPr>
              <w:jc w:val="both"/>
              <w:rPr>
                <w:b/>
                <w:sz w:val="24"/>
                <w:szCs w:val="24"/>
              </w:rPr>
            </w:pPr>
          </w:p>
        </w:tc>
      </w:tr>
      <w:tr w:rsidR="00317631" w:rsidRPr="00137B58" w:rsidTr="00E4490C">
        <w:tc>
          <w:tcPr>
            <w:tcW w:w="9576" w:type="dxa"/>
          </w:tcPr>
          <w:p w:rsidR="00317631" w:rsidRPr="00137B58" w:rsidRDefault="00317631" w:rsidP="00480BFC">
            <w:pPr>
              <w:jc w:val="both"/>
              <w:rPr>
                <w:sz w:val="24"/>
                <w:szCs w:val="24"/>
                <w:lang w:val="en-US"/>
              </w:rPr>
            </w:pPr>
            <w:proofErr w:type="spellStart"/>
            <w:r>
              <w:rPr>
                <w:bCs/>
                <w:iCs/>
                <w:sz w:val="24"/>
                <w:szCs w:val="24"/>
                <w:lang w:val="en-GB"/>
              </w:rPr>
              <w:t>Z.Sapuric</w:t>
            </w:r>
            <w:proofErr w:type="spellEnd"/>
            <w:r>
              <w:rPr>
                <w:bCs/>
                <w:iCs/>
                <w:sz w:val="24"/>
                <w:szCs w:val="24"/>
                <w:lang w:val="en-GB"/>
              </w:rPr>
              <w:t xml:space="preserve">. ( 2014). </w:t>
            </w:r>
            <w:r w:rsidRPr="00137B58">
              <w:rPr>
                <w:bCs/>
                <w:iCs/>
                <w:sz w:val="24"/>
                <w:szCs w:val="24"/>
                <w:lang w:val="en-GB"/>
              </w:rPr>
              <w:t>Decentralisation and its Impacts on Road Safety in Macedonia,</w:t>
            </w:r>
            <w:r w:rsidRPr="00137B58">
              <w:rPr>
                <w:color w:val="000000"/>
                <w:sz w:val="24"/>
                <w:szCs w:val="24"/>
              </w:rPr>
              <w:t xml:space="preserve">” </w:t>
            </w:r>
            <w:r w:rsidRPr="00137B58">
              <w:rPr>
                <w:bCs/>
                <w:color w:val="333333"/>
                <w:kern w:val="36"/>
                <w:sz w:val="24"/>
                <w:szCs w:val="24"/>
                <w:lang w:eastAsia="mk-MK"/>
              </w:rPr>
              <w:t>International Conference on the Role of Local Government and Municipalities in Improving Traffic Safety on Local and Regional Roads, Conference Proceeding, ISBN 978 – 608 – 65372 – 4- 1</w:t>
            </w:r>
            <w:r w:rsidRPr="00137B58">
              <w:rPr>
                <w:sz w:val="24"/>
                <w:szCs w:val="24"/>
              </w:rPr>
              <w:t xml:space="preserve"> PRI - La Prévention Routière Internationale (International Road Traffic Safety Organization), Conference Proceeding, Skopje May, 2014</w:t>
            </w:r>
            <w:r w:rsidRPr="00137B58">
              <w:rPr>
                <w:sz w:val="24"/>
                <w:szCs w:val="24"/>
                <w:lang w:val="en-US"/>
              </w:rPr>
              <w:t>.</w:t>
            </w:r>
          </w:p>
          <w:p w:rsidR="00317631" w:rsidRPr="00137B58" w:rsidRDefault="00317631" w:rsidP="00480BFC">
            <w:pPr>
              <w:jc w:val="both"/>
              <w:rPr>
                <w:sz w:val="24"/>
                <w:szCs w:val="24"/>
              </w:rPr>
            </w:pPr>
          </w:p>
        </w:tc>
      </w:tr>
      <w:tr w:rsidR="00317631" w:rsidRPr="00137B58" w:rsidTr="00E4490C">
        <w:tc>
          <w:tcPr>
            <w:tcW w:w="9576" w:type="dxa"/>
          </w:tcPr>
          <w:p w:rsidR="00317631" w:rsidRPr="00137B58" w:rsidRDefault="00317631" w:rsidP="00480BFC">
            <w:pPr>
              <w:jc w:val="both"/>
              <w:rPr>
                <w:sz w:val="24"/>
                <w:szCs w:val="24"/>
              </w:rPr>
            </w:pPr>
            <w:proofErr w:type="spellStart"/>
            <w:r>
              <w:rPr>
                <w:sz w:val="24"/>
                <w:szCs w:val="24"/>
                <w:lang w:val="en-US"/>
              </w:rPr>
              <w:t>Z.Sapuric</w:t>
            </w:r>
            <w:proofErr w:type="spellEnd"/>
            <w:r>
              <w:rPr>
                <w:sz w:val="24"/>
                <w:szCs w:val="24"/>
                <w:lang w:val="en-US"/>
              </w:rPr>
              <w:t xml:space="preserve">,(2012), </w:t>
            </w:r>
            <w:r w:rsidRPr="00137B58">
              <w:rPr>
                <w:sz w:val="24"/>
                <w:szCs w:val="24"/>
              </w:rPr>
              <w:t>New European Union Consumer Protection Legislation and the Implementation in Macedonia, University American College, Sixth Annual International  Conference  on European Integration,  Constructing Europe as a global Power : From Market to Identity.  Conference Volume, indexed in EBSCO, pp. 177-195, ISBN 978-608-4607-10-6. Skopje 2012.</w:t>
            </w:r>
          </w:p>
          <w:p w:rsidR="00317631" w:rsidRPr="00137B58" w:rsidRDefault="00317631" w:rsidP="00480BFC">
            <w:pPr>
              <w:jc w:val="both"/>
              <w:rPr>
                <w:b/>
                <w:sz w:val="24"/>
                <w:szCs w:val="24"/>
              </w:rPr>
            </w:pPr>
          </w:p>
        </w:tc>
      </w:tr>
      <w:tr w:rsidR="00802ECA" w:rsidRPr="00137B58" w:rsidTr="00E4490C">
        <w:tc>
          <w:tcPr>
            <w:tcW w:w="9576" w:type="dxa"/>
          </w:tcPr>
          <w:p w:rsidR="00802ECA" w:rsidRPr="00137B58" w:rsidRDefault="00802ECA" w:rsidP="00802ECA">
            <w:pPr>
              <w:ind w:right="185"/>
              <w:jc w:val="both"/>
              <w:rPr>
                <w:sz w:val="24"/>
                <w:szCs w:val="24"/>
              </w:rPr>
            </w:pPr>
            <w:proofErr w:type="spellStart"/>
            <w:r>
              <w:rPr>
                <w:bCs/>
                <w:sz w:val="24"/>
                <w:szCs w:val="24"/>
                <w:lang w:val="en-GB"/>
              </w:rPr>
              <w:t>Z.Sapuric</w:t>
            </w:r>
            <w:proofErr w:type="spellEnd"/>
            <w:r>
              <w:rPr>
                <w:bCs/>
                <w:sz w:val="24"/>
                <w:szCs w:val="24"/>
                <w:lang w:val="en-GB"/>
              </w:rPr>
              <w:t xml:space="preserve">. (2012). </w:t>
            </w:r>
            <w:r w:rsidRPr="00137B58">
              <w:rPr>
                <w:bCs/>
                <w:sz w:val="24"/>
                <w:szCs w:val="24"/>
                <w:lang w:val="en-GB"/>
              </w:rPr>
              <w:t xml:space="preserve">The Future Challenges of European Union Road Safety Policy, Global Security and Challenges of the 21- </w:t>
            </w:r>
            <w:proofErr w:type="spellStart"/>
            <w:r w:rsidRPr="00137B58">
              <w:rPr>
                <w:bCs/>
                <w:sz w:val="24"/>
                <w:szCs w:val="24"/>
                <w:lang w:val="en-GB"/>
              </w:rPr>
              <w:t>st</w:t>
            </w:r>
            <w:proofErr w:type="spellEnd"/>
            <w:r w:rsidRPr="00137B58">
              <w:rPr>
                <w:bCs/>
                <w:sz w:val="24"/>
                <w:szCs w:val="24"/>
                <w:lang w:val="en-GB"/>
              </w:rPr>
              <w:t xml:space="preserve">,  Century, Annual International Scientific Conference, Conference volume, ISBN 978-608-4589-12-9, MIT University, Skopje, 2012. </w:t>
            </w:r>
          </w:p>
          <w:p w:rsidR="00802ECA" w:rsidRDefault="00802ECA" w:rsidP="00480BFC">
            <w:pPr>
              <w:jc w:val="both"/>
            </w:pPr>
          </w:p>
        </w:tc>
      </w:tr>
      <w:tr w:rsidR="00317631" w:rsidRPr="00137B58" w:rsidTr="00E4490C">
        <w:tc>
          <w:tcPr>
            <w:tcW w:w="9576" w:type="dxa"/>
          </w:tcPr>
          <w:p w:rsidR="00317631" w:rsidRPr="00137B58" w:rsidRDefault="00317631" w:rsidP="00480BFC">
            <w:pPr>
              <w:ind w:right="185"/>
              <w:jc w:val="both"/>
              <w:rPr>
                <w:sz w:val="24"/>
                <w:szCs w:val="24"/>
              </w:rPr>
            </w:pPr>
            <w:proofErr w:type="spellStart"/>
            <w:r>
              <w:rPr>
                <w:sz w:val="24"/>
                <w:szCs w:val="24"/>
                <w:lang w:val="en-US"/>
              </w:rPr>
              <w:t>Z.Sapuric</w:t>
            </w:r>
            <w:proofErr w:type="spellEnd"/>
            <w:r>
              <w:rPr>
                <w:sz w:val="24"/>
                <w:szCs w:val="24"/>
                <w:lang w:val="en-US"/>
              </w:rPr>
              <w:t xml:space="preserve">, (2010). </w:t>
            </w:r>
            <w:r w:rsidRPr="00137B58">
              <w:rPr>
                <w:sz w:val="24"/>
                <w:szCs w:val="24"/>
              </w:rPr>
              <w:t xml:space="preserve">Environmental ethics education and quality of the environment, </w:t>
            </w:r>
            <w:r w:rsidRPr="00137B58">
              <w:rPr>
                <w:rFonts w:eastAsia="Calibri"/>
                <w:sz w:val="24"/>
                <w:szCs w:val="24"/>
              </w:rPr>
              <w:t>UNESCO, International Conference on Bioethics Education:  Contents, Methods, Trends</w:t>
            </w:r>
            <w:r w:rsidRPr="00137B58">
              <w:rPr>
                <w:sz w:val="24"/>
                <w:szCs w:val="24"/>
              </w:rPr>
              <w:t>, Conference Proceeding,  UNESCO   International conference on Bioethics’ education: Contents, Methods, University of Haifa, Zefat May 2010, Israel,.</w:t>
            </w:r>
          </w:p>
          <w:p w:rsidR="00317631" w:rsidRPr="00137B58" w:rsidRDefault="00317631" w:rsidP="00480BFC">
            <w:pPr>
              <w:jc w:val="both"/>
              <w:rPr>
                <w:b/>
                <w:sz w:val="24"/>
                <w:szCs w:val="24"/>
              </w:rPr>
            </w:pPr>
          </w:p>
        </w:tc>
      </w:tr>
      <w:tr w:rsidR="00317631" w:rsidRPr="00137B58" w:rsidTr="00E4490C">
        <w:tc>
          <w:tcPr>
            <w:tcW w:w="9576" w:type="dxa"/>
          </w:tcPr>
          <w:p w:rsidR="00317631" w:rsidRPr="00137B58" w:rsidRDefault="00317631" w:rsidP="00480BFC">
            <w:pPr>
              <w:ind w:right="185"/>
              <w:jc w:val="both"/>
              <w:rPr>
                <w:bCs/>
                <w:sz w:val="24"/>
                <w:szCs w:val="24"/>
                <w:lang w:val="en-GB"/>
              </w:rPr>
            </w:pPr>
            <w:proofErr w:type="spellStart"/>
            <w:r>
              <w:rPr>
                <w:bCs/>
                <w:sz w:val="24"/>
                <w:szCs w:val="24"/>
                <w:lang w:val="en-GB"/>
              </w:rPr>
              <w:t>M.ismaili</w:t>
            </w:r>
            <w:proofErr w:type="spellEnd"/>
            <w:r>
              <w:rPr>
                <w:bCs/>
                <w:sz w:val="24"/>
                <w:szCs w:val="24"/>
                <w:lang w:val="en-GB"/>
              </w:rPr>
              <w:t xml:space="preserve">, </w:t>
            </w:r>
            <w:proofErr w:type="spellStart"/>
            <w:r>
              <w:rPr>
                <w:bCs/>
                <w:sz w:val="24"/>
                <w:szCs w:val="24"/>
                <w:lang w:val="en-GB"/>
              </w:rPr>
              <w:t>Z.Dika</w:t>
            </w:r>
            <w:proofErr w:type="spellEnd"/>
            <w:r>
              <w:rPr>
                <w:bCs/>
                <w:sz w:val="24"/>
                <w:szCs w:val="24"/>
                <w:lang w:val="en-GB"/>
              </w:rPr>
              <w:t xml:space="preserve">, </w:t>
            </w:r>
            <w:proofErr w:type="spellStart"/>
            <w:r>
              <w:rPr>
                <w:bCs/>
                <w:sz w:val="24"/>
                <w:szCs w:val="24"/>
                <w:lang w:val="en-GB"/>
              </w:rPr>
              <w:t>Z.Sapuric</w:t>
            </w:r>
            <w:proofErr w:type="spellEnd"/>
            <w:r>
              <w:rPr>
                <w:bCs/>
                <w:sz w:val="24"/>
                <w:szCs w:val="24"/>
                <w:lang w:val="en-GB"/>
              </w:rPr>
              <w:t xml:space="preserve">.(2010).  </w:t>
            </w:r>
            <w:r w:rsidRPr="00137B58">
              <w:rPr>
                <w:bCs/>
                <w:sz w:val="24"/>
                <w:szCs w:val="24"/>
                <w:lang w:val="en-GB"/>
              </w:rPr>
              <w:t>The Harmonisation of Macedonian’s Environmental Legislation with European Union Legislation, p.p. 371-372, Environmental Science and Technology, Conference Proceeding from the Fifth Conference on Environmental Science and Technology, July, 2010,  Huston, Texas, USA, ISBN 978-0976885337.</w:t>
            </w:r>
          </w:p>
          <w:p w:rsidR="00317631" w:rsidRPr="00B522D3" w:rsidRDefault="00317631" w:rsidP="00480BFC">
            <w:pPr>
              <w:ind w:right="185"/>
              <w:jc w:val="both"/>
              <w:rPr>
                <w:sz w:val="24"/>
                <w:szCs w:val="24"/>
                <w:lang w:val="en-US"/>
              </w:rPr>
            </w:pPr>
          </w:p>
        </w:tc>
      </w:tr>
      <w:tr w:rsidR="00317631" w:rsidRPr="00137B58" w:rsidTr="00E4490C">
        <w:tc>
          <w:tcPr>
            <w:tcW w:w="9576" w:type="dxa"/>
          </w:tcPr>
          <w:p w:rsidR="00317631" w:rsidRPr="00B522D3" w:rsidRDefault="00317631" w:rsidP="00480BFC">
            <w:pPr>
              <w:ind w:right="185"/>
              <w:jc w:val="both"/>
              <w:rPr>
                <w:sz w:val="24"/>
                <w:szCs w:val="24"/>
                <w:lang w:val="en-US"/>
              </w:rPr>
            </w:pPr>
          </w:p>
          <w:p w:rsidR="00317631" w:rsidRPr="00802ECA" w:rsidRDefault="00317631" w:rsidP="00480BFC">
            <w:pPr>
              <w:ind w:right="185"/>
              <w:jc w:val="both"/>
              <w:rPr>
                <w:sz w:val="24"/>
                <w:szCs w:val="24"/>
                <w:lang w:val="en-US"/>
              </w:rPr>
            </w:pPr>
            <w:proofErr w:type="spellStart"/>
            <w:r>
              <w:rPr>
                <w:sz w:val="24"/>
                <w:szCs w:val="24"/>
                <w:lang w:val="en-US"/>
              </w:rPr>
              <w:t>Z.Sapuric</w:t>
            </w:r>
            <w:proofErr w:type="spellEnd"/>
            <w:r>
              <w:rPr>
                <w:sz w:val="24"/>
                <w:szCs w:val="24"/>
                <w:lang w:val="en-US"/>
              </w:rPr>
              <w:t xml:space="preserve"> (2011). </w:t>
            </w:r>
            <w:r w:rsidRPr="00137B58">
              <w:rPr>
                <w:sz w:val="24"/>
                <w:szCs w:val="24"/>
              </w:rPr>
              <w:t>Lisbon Treaty and the Environment, Fifth  Annual International  Conference  on European Integration,  Europe after Lisbon Treaty, Conference volume, indexed in EBSCO, p.p.  171-181,  ISBN 978-608-4607-04-5, University,</w:t>
            </w:r>
            <w:r w:rsidR="00802ECA">
              <w:rPr>
                <w:sz w:val="24"/>
                <w:szCs w:val="24"/>
              </w:rPr>
              <w:t xml:space="preserve"> American College, Skopje 2011.</w:t>
            </w:r>
          </w:p>
          <w:p w:rsidR="00317631" w:rsidRPr="00137B58" w:rsidRDefault="00317631" w:rsidP="00480BFC">
            <w:pPr>
              <w:ind w:right="185"/>
              <w:jc w:val="both"/>
              <w:rPr>
                <w:sz w:val="24"/>
                <w:szCs w:val="24"/>
              </w:rPr>
            </w:pPr>
          </w:p>
        </w:tc>
      </w:tr>
      <w:tr w:rsidR="00317631" w:rsidRPr="00137B58" w:rsidTr="00E4490C">
        <w:tc>
          <w:tcPr>
            <w:tcW w:w="9576" w:type="dxa"/>
          </w:tcPr>
          <w:p w:rsidR="00317631" w:rsidRPr="00137B58" w:rsidRDefault="00317631" w:rsidP="00480BFC">
            <w:pPr>
              <w:ind w:right="185"/>
              <w:jc w:val="both"/>
              <w:rPr>
                <w:sz w:val="24"/>
                <w:szCs w:val="24"/>
              </w:rPr>
            </w:pPr>
            <w:proofErr w:type="spellStart"/>
            <w:r>
              <w:rPr>
                <w:sz w:val="24"/>
                <w:szCs w:val="24"/>
                <w:lang w:val="en-US"/>
              </w:rPr>
              <w:t>T.Grncarovska</w:t>
            </w:r>
            <w:proofErr w:type="spellEnd"/>
            <w:r>
              <w:rPr>
                <w:sz w:val="24"/>
                <w:szCs w:val="24"/>
                <w:lang w:val="en-US"/>
              </w:rPr>
              <w:t xml:space="preserve"> </w:t>
            </w:r>
            <w:proofErr w:type="spellStart"/>
            <w:r>
              <w:rPr>
                <w:sz w:val="24"/>
                <w:szCs w:val="24"/>
                <w:lang w:val="en-US"/>
              </w:rPr>
              <w:t>Obradovic</w:t>
            </w:r>
            <w:proofErr w:type="spellEnd"/>
            <w:r>
              <w:rPr>
                <w:sz w:val="24"/>
                <w:szCs w:val="24"/>
                <w:lang w:val="en-US"/>
              </w:rPr>
              <w:t xml:space="preserve">, </w:t>
            </w:r>
            <w:proofErr w:type="spellStart"/>
            <w:r>
              <w:rPr>
                <w:sz w:val="24"/>
                <w:szCs w:val="24"/>
                <w:lang w:val="en-US"/>
              </w:rPr>
              <w:t>Z,Sapuric</w:t>
            </w:r>
            <w:proofErr w:type="spellEnd"/>
            <w:r>
              <w:rPr>
                <w:sz w:val="24"/>
                <w:szCs w:val="24"/>
                <w:lang w:val="en-US"/>
              </w:rPr>
              <w:t xml:space="preserve">(2006).  </w:t>
            </w:r>
            <w:r w:rsidRPr="00137B58">
              <w:rPr>
                <w:sz w:val="24"/>
                <w:szCs w:val="24"/>
              </w:rPr>
              <w:t xml:space="preserve">Energy and environment, </w:t>
            </w:r>
            <w:r w:rsidRPr="00137B58">
              <w:rPr>
                <w:rFonts w:eastAsia="Calibri"/>
                <w:sz w:val="24"/>
                <w:szCs w:val="24"/>
              </w:rPr>
              <w:t>SEEU Review, 2006, Volume three, number two, ISSN- 1409-7001.</w:t>
            </w:r>
            <w:r w:rsidRPr="00137B58">
              <w:rPr>
                <w:sz w:val="24"/>
                <w:szCs w:val="24"/>
              </w:rPr>
              <w:t xml:space="preserve"> </w:t>
            </w:r>
          </w:p>
          <w:p w:rsidR="00317631" w:rsidRPr="00137B58" w:rsidRDefault="00317631" w:rsidP="00480BFC">
            <w:pPr>
              <w:ind w:right="185"/>
              <w:jc w:val="both"/>
              <w:rPr>
                <w:sz w:val="24"/>
                <w:szCs w:val="24"/>
              </w:rPr>
            </w:pPr>
          </w:p>
        </w:tc>
      </w:tr>
      <w:tr w:rsidR="00317631" w:rsidRPr="00137B58" w:rsidTr="00E4490C">
        <w:tc>
          <w:tcPr>
            <w:tcW w:w="9576" w:type="dxa"/>
          </w:tcPr>
          <w:p w:rsidR="00317631" w:rsidRPr="00137B58" w:rsidRDefault="00317631" w:rsidP="00480BFC">
            <w:pPr>
              <w:jc w:val="both"/>
              <w:rPr>
                <w:rFonts w:eastAsia="Calibri"/>
                <w:sz w:val="24"/>
                <w:szCs w:val="24"/>
              </w:rPr>
            </w:pPr>
            <w:proofErr w:type="spellStart"/>
            <w:r>
              <w:rPr>
                <w:sz w:val="24"/>
                <w:szCs w:val="24"/>
                <w:lang w:val="en-US"/>
              </w:rPr>
              <w:t>T.Grncarovska</w:t>
            </w:r>
            <w:proofErr w:type="spellEnd"/>
            <w:r>
              <w:rPr>
                <w:sz w:val="24"/>
                <w:szCs w:val="24"/>
                <w:lang w:val="en-US"/>
              </w:rPr>
              <w:t xml:space="preserve"> </w:t>
            </w:r>
            <w:proofErr w:type="spellStart"/>
            <w:r>
              <w:rPr>
                <w:sz w:val="24"/>
                <w:szCs w:val="24"/>
                <w:lang w:val="en-US"/>
              </w:rPr>
              <w:t>Obradovic</w:t>
            </w:r>
            <w:proofErr w:type="spellEnd"/>
            <w:r>
              <w:rPr>
                <w:sz w:val="24"/>
                <w:szCs w:val="24"/>
                <w:lang w:val="en-US"/>
              </w:rPr>
              <w:t xml:space="preserve">, </w:t>
            </w:r>
            <w:proofErr w:type="spellStart"/>
            <w:r>
              <w:rPr>
                <w:sz w:val="24"/>
                <w:szCs w:val="24"/>
                <w:lang w:val="en-US"/>
              </w:rPr>
              <w:t>Z,Sapuric</w:t>
            </w:r>
            <w:proofErr w:type="spellEnd"/>
            <w:r>
              <w:rPr>
                <w:sz w:val="24"/>
                <w:szCs w:val="24"/>
                <w:lang w:val="en-US"/>
              </w:rPr>
              <w:t xml:space="preserve">. (2005).  </w:t>
            </w:r>
            <w:r w:rsidRPr="00137B58">
              <w:rPr>
                <w:sz w:val="24"/>
                <w:szCs w:val="24"/>
              </w:rPr>
              <w:t xml:space="preserve">Chemicals in national and international context, </w:t>
            </w:r>
            <w:r w:rsidRPr="00137B58">
              <w:rPr>
                <w:rFonts w:eastAsia="Calibri"/>
                <w:sz w:val="24"/>
                <w:szCs w:val="24"/>
              </w:rPr>
              <w:t>SEEU Review, 2005, Volume two, number two, indexed in EBSCO, p.p. 255-264, ISSN- 1409-7001.</w:t>
            </w:r>
          </w:p>
          <w:p w:rsidR="00317631" w:rsidRPr="00137B58" w:rsidRDefault="00317631" w:rsidP="00480BFC">
            <w:pPr>
              <w:jc w:val="both"/>
              <w:rPr>
                <w:rFonts w:eastAsia="Calibri"/>
                <w:sz w:val="24"/>
                <w:szCs w:val="24"/>
              </w:rPr>
            </w:pPr>
          </w:p>
          <w:p w:rsidR="00317631" w:rsidRPr="00137B58" w:rsidRDefault="00317631" w:rsidP="00480BFC">
            <w:pPr>
              <w:ind w:right="185"/>
              <w:jc w:val="both"/>
              <w:rPr>
                <w:sz w:val="24"/>
                <w:szCs w:val="24"/>
              </w:rPr>
            </w:pPr>
          </w:p>
        </w:tc>
      </w:tr>
      <w:tr w:rsidR="00317631" w:rsidRPr="00137B58" w:rsidTr="00E4490C">
        <w:tc>
          <w:tcPr>
            <w:tcW w:w="9576" w:type="dxa"/>
          </w:tcPr>
          <w:p w:rsidR="00317631" w:rsidRPr="00137B58" w:rsidRDefault="00802ECA" w:rsidP="00480BFC">
            <w:pPr>
              <w:ind w:right="185"/>
              <w:jc w:val="both"/>
              <w:rPr>
                <w:sz w:val="24"/>
                <w:szCs w:val="24"/>
              </w:rPr>
            </w:pPr>
            <w:r>
              <w:rPr>
                <w:bCs/>
                <w:sz w:val="24"/>
                <w:szCs w:val="24"/>
                <w:lang w:val="en-GB"/>
              </w:rPr>
              <w:t>.</w:t>
            </w:r>
            <w:proofErr w:type="spellStart"/>
            <w:r>
              <w:rPr>
                <w:bCs/>
                <w:sz w:val="24"/>
                <w:szCs w:val="24"/>
                <w:lang w:val="en-GB"/>
              </w:rPr>
              <w:t>Z.Sapuric</w:t>
            </w:r>
            <w:proofErr w:type="spellEnd"/>
            <w:r>
              <w:rPr>
                <w:bCs/>
                <w:sz w:val="24"/>
                <w:szCs w:val="24"/>
                <w:lang w:val="en-GB"/>
              </w:rPr>
              <w:t xml:space="preserve">. (2012). </w:t>
            </w:r>
            <w:r w:rsidR="00317631" w:rsidRPr="00137B58">
              <w:rPr>
                <w:bCs/>
                <w:sz w:val="24"/>
                <w:szCs w:val="24"/>
                <w:lang w:val="en-GB"/>
              </w:rPr>
              <w:t xml:space="preserve">The Future Challenges of European Union Road Safety Policy, Global Security and Challenges of the 21- </w:t>
            </w:r>
            <w:proofErr w:type="spellStart"/>
            <w:r w:rsidR="00317631" w:rsidRPr="00137B58">
              <w:rPr>
                <w:bCs/>
                <w:sz w:val="24"/>
                <w:szCs w:val="24"/>
                <w:lang w:val="en-GB"/>
              </w:rPr>
              <w:t>st</w:t>
            </w:r>
            <w:proofErr w:type="spellEnd"/>
            <w:r w:rsidR="00317631" w:rsidRPr="00137B58">
              <w:rPr>
                <w:bCs/>
                <w:sz w:val="24"/>
                <w:szCs w:val="24"/>
                <w:lang w:val="en-GB"/>
              </w:rPr>
              <w:t xml:space="preserve">,  Century, Annual International Scientific Conference, Conference volume, ISBN 978-608-4589-12-9, MIT University, Skopje, 2012. </w:t>
            </w:r>
          </w:p>
          <w:p w:rsidR="00317631" w:rsidRPr="00137B58" w:rsidRDefault="00317631" w:rsidP="00480BFC">
            <w:pPr>
              <w:ind w:right="185"/>
              <w:jc w:val="both"/>
              <w:rPr>
                <w:sz w:val="24"/>
                <w:szCs w:val="24"/>
              </w:rPr>
            </w:pPr>
          </w:p>
        </w:tc>
      </w:tr>
      <w:tr w:rsidR="00317631" w:rsidRPr="00137B58" w:rsidTr="00E4490C">
        <w:tc>
          <w:tcPr>
            <w:tcW w:w="9576" w:type="dxa"/>
          </w:tcPr>
          <w:p w:rsidR="00317631" w:rsidRPr="00802ECA" w:rsidRDefault="00802ECA" w:rsidP="00480BFC">
            <w:pPr>
              <w:ind w:right="185"/>
              <w:jc w:val="both"/>
              <w:rPr>
                <w:sz w:val="24"/>
                <w:szCs w:val="24"/>
                <w:lang w:val="en-US"/>
              </w:rPr>
            </w:pPr>
            <w:proofErr w:type="spellStart"/>
            <w:r>
              <w:rPr>
                <w:sz w:val="24"/>
                <w:szCs w:val="24"/>
                <w:lang w:val="en-US"/>
              </w:rPr>
              <w:t>Z.Sapuric</w:t>
            </w:r>
            <w:proofErr w:type="spellEnd"/>
            <w:r>
              <w:rPr>
                <w:sz w:val="24"/>
                <w:szCs w:val="24"/>
                <w:lang w:val="en-US"/>
              </w:rPr>
              <w:t xml:space="preserve">.( 2008). </w:t>
            </w:r>
            <w:r w:rsidR="00317631" w:rsidRPr="00137B58">
              <w:rPr>
                <w:sz w:val="24"/>
                <w:szCs w:val="24"/>
              </w:rPr>
              <w:t>The role of the regional policy in the European Union, Third   International Conference on European Integration, Conference Volume, ISBN 978 - 9989 –2673 - 0 - 7  p.p. 185-186, University  ,,American College,, Skopje 2008.</w:t>
            </w:r>
          </w:p>
          <w:p w:rsidR="00317631" w:rsidRPr="00137B58" w:rsidRDefault="00317631" w:rsidP="00480BFC">
            <w:pPr>
              <w:ind w:right="185"/>
              <w:jc w:val="both"/>
              <w:rPr>
                <w:bCs/>
                <w:sz w:val="24"/>
                <w:szCs w:val="24"/>
                <w:lang w:val="en-GB"/>
              </w:rPr>
            </w:pPr>
          </w:p>
        </w:tc>
      </w:tr>
      <w:tr w:rsidR="00317631" w:rsidRPr="00137B58" w:rsidTr="00E4490C">
        <w:tc>
          <w:tcPr>
            <w:tcW w:w="9576" w:type="dxa"/>
          </w:tcPr>
          <w:p w:rsidR="00317631" w:rsidRPr="00802ECA" w:rsidRDefault="00317631" w:rsidP="00480BFC">
            <w:pPr>
              <w:ind w:right="185"/>
              <w:jc w:val="both"/>
              <w:rPr>
                <w:sz w:val="24"/>
                <w:szCs w:val="24"/>
                <w:lang w:val="en-US"/>
              </w:rPr>
            </w:pPr>
            <w:proofErr w:type="spellStart"/>
            <w:r>
              <w:rPr>
                <w:sz w:val="24"/>
                <w:szCs w:val="24"/>
                <w:lang w:val="en-US"/>
              </w:rPr>
              <w:t>Z.Sapuric.M.Dimtrovski</w:t>
            </w:r>
            <w:proofErr w:type="spellEnd"/>
            <w:r>
              <w:rPr>
                <w:sz w:val="24"/>
                <w:szCs w:val="24"/>
                <w:lang w:val="en-US"/>
              </w:rPr>
              <w:t xml:space="preserve">, (2011). </w:t>
            </w:r>
            <w:r w:rsidRPr="00137B58">
              <w:rPr>
                <w:sz w:val="24"/>
                <w:szCs w:val="24"/>
              </w:rPr>
              <w:t>EU Regulations connected with education and prevention, Conference Volume, p.p. 23-32, ISBN 978 – 608- 65373-1, Conference with international participation under auspices of the President of the Republic of Macedonia, Road Safety Counci</w:t>
            </w:r>
            <w:r w:rsidR="00802ECA">
              <w:rPr>
                <w:sz w:val="24"/>
                <w:szCs w:val="24"/>
              </w:rPr>
              <w:t>l of Macedonia, Skopje,   2011.</w:t>
            </w:r>
          </w:p>
          <w:p w:rsidR="00317631" w:rsidRPr="00137B58" w:rsidRDefault="00317631" w:rsidP="00480BFC">
            <w:pPr>
              <w:ind w:right="185"/>
              <w:jc w:val="both"/>
              <w:rPr>
                <w:bCs/>
                <w:sz w:val="24"/>
                <w:szCs w:val="24"/>
                <w:lang w:val="en-GB"/>
              </w:rPr>
            </w:pPr>
          </w:p>
        </w:tc>
      </w:tr>
      <w:tr w:rsidR="00317631" w:rsidRPr="00137B58" w:rsidTr="00E4490C">
        <w:tc>
          <w:tcPr>
            <w:tcW w:w="9576" w:type="dxa"/>
          </w:tcPr>
          <w:p w:rsidR="00317631" w:rsidRPr="00802ECA" w:rsidRDefault="00317631" w:rsidP="00480BFC">
            <w:pPr>
              <w:ind w:right="185"/>
              <w:jc w:val="both"/>
              <w:rPr>
                <w:sz w:val="24"/>
                <w:szCs w:val="24"/>
                <w:lang w:val="en-US"/>
              </w:rPr>
            </w:pPr>
            <w:proofErr w:type="spellStart"/>
            <w:r>
              <w:rPr>
                <w:sz w:val="24"/>
                <w:szCs w:val="24"/>
                <w:lang w:val="en-US"/>
              </w:rPr>
              <w:t>Z.Sapuric</w:t>
            </w:r>
            <w:proofErr w:type="spellEnd"/>
            <w:r>
              <w:rPr>
                <w:sz w:val="24"/>
                <w:szCs w:val="24"/>
                <w:lang w:val="en-US"/>
              </w:rPr>
              <w:t xml:space="preserve">. (2011). </w:t>
            </w:r>
            <w:r w:rsidRPr="00137B58">
              <w:rPr>
                <w:sz w:val="24"/>
                <w:szCs w:val="24"/>
              </w:rPr>
              <w:t>New European Union legal acts in the field on road safety, p.p. 33-37, Conference Volume, ISBN 978 – 608- 65373-1 p.p. 23-32, Conference with international participation under auspices of the President of the Republic of Macedonia, Road Safety Council of Macedonia, Skopje, November, 2011.</w:t>
            </w:r>
          </w:p>
          <w:p w:rsidR="00317631" w:rsidRPr="00137B58" w:rsidRDefault="00317631" w:rsidP="00480BFC">
            <w:pPr>
              <w:ind w:right="185"/>
              <w:jc w:val="both"/>
              <w:rPr>
                <w:sz w:val="24"/>
                <w:szCs w:val="24"/>
              </w:rPr>
            </w:pPr>
          </w:p>
        </w:tc>
      </w:tr>
      <w:tr w:rsidR="00317631" w:rsidRPr="00137B58" w:rsidTr="00E4490C">
        <w:tc>
          <w:tcPr>
            <w:tcW w:w="9576" w:type="dxa"/>
          </w:tcPr>
          <w:p w:rsidR="00317631" w:rsidRPr="00802ECA" w:rsidRDefault="00317631" w:rsidP="00480BFC">
            <w:pPr>
              <w:ind w:right="185"/>
              <w:jc w:val="both"/>
              <w:rPr>
                <w:sz w:val="24"/>
                <w:szCs w:val="24"/>
                <w:lang w:val="en-US"/>
              </w:rPr>
            </w:pPr>
            <w:proofErr w:type="spellStart"/>
            <w:r>
              <w:rPr>
                <w:sz w:val="24"/>
                <w:szCs w:val="24"/>
                <w:lang w:val="en-US"/>
              </w:rPr>
              <w:t>Z.Sapuric</w:t>
            </w:r>
            <w:proofErr w:type="spellEnd"/>
            <w:r>
              <w:rPr>
                <w:sz w:val="24"/>
                <w:szCs w:val="24"/>
                <w:lang w:val="en-US"/>
              </w:rPr>
              <w:t xml:space="preserve">. (2010). </w:t>
            </w:r>
            <w:r w:rsidRPr="00137B58">
              <w:rPr>
                <w:sz w:val="24"/>
                <w:szCs w:val="24"/>
              </w:rPr>
              <w:t>The legal regulation related to the black spots on the roads, Road Safety Council of the Republic of Macedonia and Ministry of interior of the Republic of Macedonia, Conference V</w:t>
            </w:r>
            <w:r w:rsidR="00802ECA">
              <w:rPr>
                <w:sz w:val="24"/>
                <w:szCs w:val="24"/>
              </w:rPr>
              <w:t xml:space="preserve">olume p.p. 37-42. Skopje 2010. </w:t>
            </w:r>
          </w:p>
        </w:tc>
      </w:tr>
      <w:tr w:rsidR="00317631" w:rsidRPr="00137B58" w:rsidTr="00E4490C">
        <w:tc>
          <w:tcPr>
            <w:tcW w:w="9576" w:type="dxa"/>
          </w:tcPr>
          <w:p w:rsidR="00317631" w:rsidRPr="00137B58" w:rsidRDefault="00317631" w:rsidP="00480BFC">
            <w:pPr>
              <w:ind w:right="185"/>
              <w:jc w:val="both"/>
              <w:rPr>
                <w:sz w:val="24"/>
                <w:szCs w:val="24"/>
              </w:rPr>
            </w:pPr>
            <w:proofErr w:type="spellStart"/>
            <w:r>
              <w:rPr>
                <w:sz w:val="24"/>
                <w:szCs w:val="24"/>
                <w:lang w:val="en-US"/>
              </w:rPr>
              <w:t>Z.Sapuric</w:t>
            </w:r>
            <w:proofErr w:type="spellEnd"/>
            <w:r>
              <w:rPr>
                <w:sz w:val="24"/>
                <w:szCs w:val="24"/>
                <w:lang w:val="en-US"/>
              </w:rPr>
              <w:t xml:space="preserve">. (2009). </w:t>
            </w:r>
            <w:r w:rsidRPr="00137B58">
              <w:rPr>
                <w:sz w:val="24"/>
                <w:szCs w:val="24"/>
              </w:rPr>
              <w:t xml:space="preserve">Forest   roads and their impact to the environment, Road Safety Council of the Republic of Macedonia, Conference volume, p. p.  16 – 25 Skopje 2009. </w:t>
            </w:r>
          </w:p>
          <w:p w:rsidR="00317631" w:rsidRPr="00137B58" w:rsidRDefault="00317631" w:rsidP="00480BFC">
            <w:pPr>
              <w:ind w:right="185"/>
              <w:jc w:val="both"/>
              <w:rPr>
                <w:sz w:val="24"/>
                <w:szCs w:val="24"/>
              </w:rPr>
            </w:pPr>
          </w:p>
        </w:tc>
      </w:tr>
      <w:tr w:rsidR="00317631" w:rsidRPr="00137B58" w:rsidTr="00E4490C">
        <w:tc>
          <w:tcPr>
            <w:tcW w:w="9576" w:type="dxa"/>
          </w:tcPr>
          <w:p w:rsidR="00317631" w:rsidRPr="00D70178" w:rsidRDefault="00317631" w:rsidP="00480BFC">
            <w:pPr>
              <w:ind w:right="185"/>
              <w:jc w:val="both"/>
              <w:rPr>
                <w:sz w:val="24"/>
                <w:szCs w:val="24"/>
                <w:lang w:val="en-US"/>
              </w:rPr>
            </w:pPr>
            <w:proofErr w:type="spellStart"/>
            <w:r>
              <w:rPr>
                <w:sz w:val="24"/>
                <w:szCs w:val="24"/>
                <w:lang w:val="en-US"/>
              </w:rPr>
              <w:t>Z.Sapuric</w:t>
            </w:r>
            <w:proofErr w:type="spellEnd"/>
            <w:r>
              <w:rPr>
                <w:sz w:val="24"/>
                <w:szCs w:val="24"/>
                <w:lang w:val="en-US"/>
              </w:rPr>
              <w:t xml:space="preserve"> (2008). S</w:t>
            </w:r>
            <w:r w:rsidRPr="00137B58">
              <w:rPr>
                <w:sz w:val="24"/>
                <w:szCs w:val="24"/>
              </w:rPr>
              <w:t>ituation with waste management in the Macedonian’s municipalities, International Conference “Waste management “ Conference volume, p.p. 43-49, ADKOM and USAID, Skopje  2007.</w:t>
            </w:r>
          </w:p>
          <w:p w:rsidR="00317631" w:rsidRPr="00137B58" w:rsidRDefault="00317631" w:rsidP="00480BFC">
            <w:pPr>
              <w:ind w:right="185"/>
              <w:jc w:val="both"/>
              <w:rPr>
                <w:sz w:val="24"/>
                <w:szCs w:val="24"/>
              </w:rPr>
            </w:pPr>
          </w:p>
        </w:tc>
      </w:tr>
      <w:tr w:rsidR="00317631" w:rsidRPr="00137B58" w:rsidTr="00E4490C">
        <w:tc>
          <w:tcPr>
            <w:tcW w:w="9576" w:type="dxa"/>
          </w:tcPr>
          <w:p w:rsidR="00317631" w:rsidRPr="00AF2BC0" w:rsidRDefault="00317631" w:rsidP="00AF2BC0">
            <w:pPr>
              <w:ind w:right="185"/>
              <w:jc w:val="both"/>
              <w:rPr>
                <w:sz w:val="24"/>
                <w:szCs w:val="24"/>
              </w:rPr>
            </w:pPr>
            <w:proofErr w:type="spellStart"/>
            <w:r>
              <w:rPr>
                <w:sz w:val="24"/>
                <w:szCs w:val="24"/>
                <w:lang w:val="en-US"/>
              </w:rPr>
              <w:t>Z.Sapuric</w:t>
            </w:r>
            <w:proofErr w:type="spellEnd"/>
            <w:r>
              <w:rPr>
                <w:sz w:val="24"/>
                <w:szCs w:val="24"/>
                <w:lang w:val="en-US"/>
              </w:rPr>
              <w:t>.(2008).</w:t>
            </w:r>
            <w:r w:rsidRPr="00AF2BC0">
              <w:rPr>
                <w:sz w:val="24"/>
                <w:szCs w:val="24"/>
                <w:lang w:val="en-US"/>
              </w:rPr>
              <w:t xml:space="preserve"> The role of the regional policy in the European Union, Third I</w:t>
            </w:r>
            <w:r w:rsidRPr="00AF2BC0">
              <w:rPr>
                <w:sz w:val="24"/>
                <w:szCs w:val="24"/>
              </w:rPr>
              <w:t>nternationalConference on European Integration,</w:t>
            </w:r>
            <w:r w:rsidRPr="00AF2BC0">
              <w:rPr>
                <w:sz w:val="24"/>
                <w:szCs w:val="24"/>
                <w:lang w:val="en-US"/>
              </w:rPr>
              <w:t xml:space="preserve"> </w:t>
            </w:r>
            <w:r w:rsidRPr="00AF2BC0">
              <w:rPr>
                <w:sz w:val="24"/>
                <w:szCs w:val="24"/>
              </w:rPr>
              <w:t>Conference</w:t>
            </w:r>
            <w:r w:rsidRPr="00AF2BC0">
              <w:rPr>
                <w:sz w:val="24"/>
                <w:szCs w:val="24"/>
                <w:lang w:val="en-US"/>
              </w:rPr>
              <w:t xml:space="preserve"> Volume, ISBN 978 - </w:t>
            </w:r>
            <w:r>
              <w:rPr>
                <w:sz w:val="24"/>
                <w:szCs w:val="24"/>
                <w:lang w:val="en-US"/>
              </w:rPr>
              <w:t>9989 –2673 - 0 - 7  p.p. 185-196</w:t>
            </w:r>
            <w:r w:rsidRPr="00AF2BC0">
              <w:rPr>
                <w:sz w:val="24"/>
                <w:szCs w:val="24"/>
                <w:lang w:val="en-US"/>
              </w:rPr>
              <w:t>,</w:t>
            </w:r>
            <w:r w:rsidRPr="00AF2BC0">
              <w:rPr>
                <w:sz w:val="24"/>
                <w:szCs w:val="24"/>
              </w:rPr>
              <w:t xml:space="preserve"> University  ,,American College,, </w:t>
            </w:r>
            <w:r w:rsidRPr="00AF2BC0">
              <w:rPr>
                <w:sz w:val="24"/>
                <w:szCs w:val="24"/>
                <w:lang w:val="en-US"/>
              </w:rPr>
              <w:t>Skopje 2008.</w:t>
            </w:r>
          </w:p>
          <w:p w:rsidR="00317631" w:rsidRDefault="00317631" w:rsidP="00480BFC">
            <w:pPr>
              <w:ind w:right="185"/>
              <w:jc w:val="both"/>
            </w:pPr>
          </w:p>
        </w:tc>
      </w:tr>
      <w:tr w:rsidR="00317631" w:rsidRPr="00137B58" w:rsidTr="00E4490C">
        <w:tc>
          <w:tcPr>
            <w:tcW w:w="9576" w:type="dxa"/>
          </w:tcPr>
          <w:p w:rsidR="00317631" w:rsidRPr="00605D62" w:rsidRDefault="00317631" w:rsidP="00605D62">
            <w:pPr>
              <w:ind w:right="185"/>
              <w:jc w:val="both"/>
              <w:rPr>
                <w:sz w:val="24"/>
                <w:szCs w:val="24"/>
              </w:rPr>
            </w:pPr>
            <w:proofErr w:type="spellStart"/>
            <w:r>
              <w:rPr>
                <w:sz w:val="24"/>
                <w:szCs w:val="24"/>
                <w:lang w:val="en-US"/>
              </w:rPr>
              <w:t>Z.Sapuric</w:t>
            </w:r>
            <w:proofErr w:type="spellEnd"/>
            <w:r>
              <w:rPr>
                <w:sz w:val="24"/>
                <w:szCs w:val="24"/>
                <w:lang w:val="en-US"/>
              </w:rPr>
              <w:t>.(2008).</w:t>
            </w:r>
            <w:r w:rsidRPr="00605D62">
              <w:rPr>
                <w:sz w:val="24"/>
                <w:szCs w:val="24"/>
                <w:lang w:val="en-US"/>
              </w:rPr>
              <w:t xml:space="preserve"> Process of approximation of national legislation to the environmental legislation of the European Union.</w:t>
            </w:r>
            <w:r w:rsidRPr="00605D62">
              <w:rPr>
                <w:sz w:val="24"/>
                <w:szCs w:val="24"/>
              </w:rPr>
              <w:t>”,</w:t>
            </w:r>
            <w:r w:rsidRPr="00605D62">
              <w:rPr>
                <w:sz w:val="24"/>
                <w:szCs w:val="24"/>
                <w:lang w:val="en-US"/>
              </w:rPr>
              <w:t xml:space="preserve"> Conference volume, p.p. 139 – 148, ISBN</w:t>
            </w:r>
            <w:r w:rsidRPr="00605D62">
              <w:rPr>
                <w:sz w:val="24"/>
                <w:szCs w:val="24"/>
              </w:rPr>
              <w:t xml:space="preserve"> </w:t>
            </w:r>
            <w:r w:rsidRPr="00605D62">
              <w:rPr>
                <w:sz w:val="24"/>
                <w:szCs w:val="24"/>
                <w:lang w:val="en-US"/>
              </w:rPr>
              <w:t xml:space="preserve">978 9989- 273 – 2 -1, </w:t>
            </w:r>
            <w:r w:rsidRPr="00605D62">
              <w:rPr>
                <w:sz w:val="24"/>
                <w:szCs w:val="24"/>
              </w:rPr>
              <w:t xml:space="preserve">University, American College, </w:t>
            </w:r>
            <w:r w:rsidRPr="00605D62">
              <w:rPr>
                <w:sz w:val="24"/>
                <w:szCs w:val="24"/>
                <w:lang w:val="en-US"/>
              </w:rPr>
              <w:t>Skopje 2006</w:t>
            </w:r>
            <w:r w:rsidRPr="00605D62">
              <w:rPr>
                <w:b/>
                <w:sz w:val="24"/>
                <w:szCs w:val="24"/>
                <w:lang w:val="en-US"/>
              </w:rPr>
              <w:t>.</w:t>
            </w:r>
          </w:p>
          <w:p w:rsidR="00317631" w:rsidRDefault="00317631" w:rsidP="00480BFC">
            <w:pPr>
              <w:ind w:right="185"/>
              <w:jc w:val="both"/>
            </w:pPr>
          </w:p>
        </w:tc>
      </w:tr>
      <w:tr w:rsidR="00317631" w:rsidRPr="00137B58" w:rsidTr="00E4490C">
        <w:tc>
          <w:tcPr>
            <w:tcW w:w="9576" w:type="dxa"/>
          </w:tcPr>
          <w:p w:rsidR="00317631" w:rsidRPr="00137B58" w:rsidRDefault="00317631" w:rsidP="00480BFC">
            <w:pPr>
              <w:ind w:right="185"/>
              <w:jc w:val="both"/>
              <w:rPr>
                <w:sz w:val="24"/>
                <w:szCs w:val="24"/>
              </w:rPr>
            </w:pPr>
            <w:proofErr w:type="spellStart"/>
            <w:r>
              <w:rPr>
                <w:sz w:val="24"/>
                <w:szCs w:val="24"/>
                <w:lang w:val="en-US"/>
              </w:rPr>
              <w:t>Z.Sapuric</w:t>
            </w:r>
            <w:proofErr w:type="spellEnd"/>
            <w:r>
              <w:rPr>
                <w:sz w:val="24"/>
                <w:szCs w:val="24"/>
                <w:lang w:val="en-US"/>
              </w:rPr>
              <w:t xml:space="preserve">. (2008). </w:t>
            </w:r>
            <w:r w:rsidRPr="00137B58">
              <w:rPr>
                <w:sz w:val="24"/>
                <w:szCs w:val="24"/>
              </w:rPr>
              <w:t>The EU new strategy for sustainable development and the relations with the planning, designing and road safety, p.p. 68- 75, Road safety council of the Republic of Macedonia, Conference volume, Skopje 2008.</w:t>
            </w:r>
          </w:p>
          <w:p w:rsidR="00317631" w:rsidRPr="00137B58" w:rsidRDefault="00317631" w:rsidP="00195E52">
            <w:pPr>
              <w:ind w:right="185"/>
              <w:jc w:val="both"/>
              <w:rPr>
                <w:sz w:val="24"/>
                <w:szCs w:val="24"/>
              </w:rPr>
            </w:pPr>
          </w:p>
        </w:tc>
      </w:tr>
      <w:tr w:rsidR="00317631" w:rsidRPr="00137B58" w:rsidTr="00E4490C">
        <w:tc>
          <w:tcPr>
            <w:tcW w:w="9576" w:type="dxa"/>
          </w:tcPr>
          <w:p w:rsidR="00317631" w:rsidRPr="00137B58" w:rsidRDefault="00317631" w:rsidP="00195E52">
            <w:pPr>
              <w:ind w:right="185"/>
              <w:jc w:val="both"/>
              <w:rPr>
                <w:sz w:val="24"/>
                <w:szCs w:val="24"/>
              </w:rPr>
            </w:pPr>
            <w:proofErr w:type="spellStart"/>
            <w:r>
              <w:rPr>
                <w:rFonts w:eastAsia="Calibri"/>
                <w:sz w:val="24"/>
                <w:szCs w:val="24"/>
                <w:lang w:val="en-US"/>
              </w:rPr>
              <w:t>Z.Sapuric</w:t>
            </w:r>
            <w:proofErr w:type="spellEnd"/>
            <w:r>
              <w:rPr>
                <w:rFonts w:eastAsia="Calibri"/>
                <w:sz w:val="24"/>
                <w:szCs w:val="24"/>
                <w:lang w:val="en-US"/>
              </w:rPr>
              <w:t xml:space="preserve"> (2007). </w:t>
            </w:r>
            <w:r w:rsidRPr="00137B58">
              <w:rPr>
                <w:rFonts w:eastAsia="Calibri"/>
                <w:sz w:val="24"/>
                <w:szCs w:val="24"/>
              </w:rPr>
              <w:t>The experiences and challenges for the local government and the political parties in Macedonia, Friedrich   Ebert  Stiftung,   Tirana 2007.</w:t>
            </w:r>
            <w:r w:rsidRPr="00137B58">
              <w:rPr>
                <w:sz w:val="24"/>
                <w:szCs w:val="24"/>
              </w:rPr>
              <w:t xml:space="preserve"> </w:t>
            </w:r>
          </w:p>
          <w:p w:rsidR="00317631" w:rsidRPr="00137B58" w:rsidRDefault="00317631" w:rsidP="00195E52">
            <w:pPr>
              <w:ind w:right="185"/>
              <w:jc w:val="both"/>
              <w:rPr>
                <w:sz w:val="24"/>
                <w:szCs w:val="24"/>
              </w:rPr>
            </w:pPr>
          </w:p>
          <w:p w:rsidR="00317631" w:rsidRPr="00195E52" w:rsidRDefault="00317631" w:rsidP="00195E52">
            <w:pPr>
              <w:ind w:right="185"/>
              <w:jc w:val="both"/>
              <w:rPr>
                <w:sz w:val="24"/>
                <w:szCs w:val="24"/>
              </w:rPr>
            </w:pPr>
            <w:proofErr w:type="spellStart"/>
            <w:r w:rsidRPr="00195E52">
              <w:rPr>
                <w:sz w:val="24"/>
                <w:szCs w:val="24"/>
                <w:lang w:val="en-US"/>
              </w:rPr>
              <w:t>Z.Sapuric</w:t>
            </w:r>
            <w:proofErr w:type="spellEnd"/>
            <w:r>
              <w:rPr>
                <w:sz w:val="24"/>
                <w:szCs w:val="24"/>
                <w:lang w:val="en-US"/>
              </w:rPr>
              <w:t>.</w:t>
            </w:r>
            <w:r w:rsidRPr="00195E52">
              <w:rPr>
                <w:sz w:val="24"/>
                <w:szCs w:val="24"/>
                <w:lang w:val="en-US"/>
              </w:rPr>
              <w:t xml:space="preserve"> </w:t>
            </w:r>
            <w:r>
              <w:rPr>
                <w:sz w:val="24"/>
                <w:szCs w:val="24"/>
                <w:lang w:val="en-US"/>
              </w:rPr>
              <w:t>(2009).</w:t>
            </w:r>
            <w:r w:rsidRPr="00195E52">
              <w:rPr>
                <w:sz w:val="24"/>
                <w:szCs w:val="24"/>
                <w:lang w:val="en-US"/>
              </w:rPr>
              <w:t xml:space="preserve"> Decentralization and regional policy through the EU report of the progress of the Republic of Macedonia. Institute “Open society” Skopje 2009.</w:t>
            </w:r>
          </w:p>
          <w:p w:rsidR="00317631" w:rsidRDefault="00317631" w:rsidP="00480BFC">
            <w:pPr>
              <w:ind w:right="185"/>
              <w:jc w:val="both"/>
            </w:pPr>
          </w:p>
        </w:tc>
      </w:tr>
      <w:tr w:rsidR="00317631" w:rsidRPr="00137B58" w:rsidTr="00E4490C">
        <w:tc>
          <w:tcPr>
            <w:tcW w:w="9576" w:type="dxa"/>
          </w:tcPr>
          <w:p w:rsidR="00317631" w:rsidRPr="00195E52" w:rsidRDefault="00317631" w:rsidP="00D70178">
            <w:pPr>
              <w:ind w:right="185"/>
              <w:jc w:val="both"/>
              <w:rPr>
                <w:sz w:val="24"/>
                <w:szCs w:val="24"/>
              </w:rPr>
            </w:pPr>
            <w:r>
              <w:rPr>
                <w:sz w:val="24"/>
                <w:szCs w:val="24"/>
                <w:lang w:val="en-US"/>
              </w:rPr>
              <w:t xml:space="preserve"> </w:t>
            </w:r>
            <w:proofErr w:type="spellStart"/>
            <w:r>
              <w:rPr>
                <w:sz w:val="24"/>
                <w:szCs w:val="24"/>
                <w:lang w:val="en-US"/>
              </w:rPr>
              <w:t>Z.Sapuric</w:t>
            </w:r>
            <w:proofErr w:type="spellEnd"/>
            <w:r>
              <w:rPr>
                <w:sz w:val="24"/>
                <w:szCs w:val="24"/>
                <w:lang w:val="en-US"/>
              </w:rPr>
              <w:t xml:space="preserve">. (2009). </w:t>
            </w:r>
            <w:r w:rsidRPr="00195E52">
              <w:rPr>
                <w:sz w:val="24"/>
                <w:szCs w:val="24"/>
                <w:lang w:val="en-US"/>
              </w:rPr>
              <w:t xml:space="preserve"> </w:t>
            </w:r>
            <w:r w:rsidRPr="00195E52">
              <w:rPr>
                <w:sz w:val="24"/>
                <w:szCs w:val="24"/>
              </w:rPr>
              <w:t>Financial decentralization in The Republic of Macedonia, Agtis, Skopje</w:t>
            </w:r>
            <w:r w:rsidRPr="00195E52">
              <w:rPr>
                <w:sz w:val="24"/>
                <w:szCs w:val="24"/>
                <w:lang w:val="en-US"/>
              </w:rPr>
              <w:t>,</w:t>
            </w:r>
            <w:r w:rsidRPr="00195E52">
              <w:rPr>
                <w:sz w:val="24"/>
                <w:szCs w:val="24"/>
              </w:rPr>
              <w:t xml:space="preserve"> 2000</w:t>
            </w:r>
            <w:r w:rsidRPr="00195E52">
              <w:rPr>
                <w:sz w:val="24"/>
                <w:szCs w:val="24"/>
                <w:lang w:val="en-US"/>
              </w:rPr>
              <w:t>.</w:t>
            </w:r>
          </w:p>
          <w:p w:rsidR="00317631" w:rsidRPr="00D70178" w:rsidRDefault="00317631" w:rsidP="00480BFC">
            <w:pPr>
              <w:ind w:right="185"/>
              <w:jc w:val="both"/>
              <w:rPr>
                <w:sz w:val="24"/>
                <w:szCs w:val="24"/>
                <w:lang w:val="en-US"/>
              </w:rPr>
            </w:pPr>
          </w:p>
        </w:tc>
      </w:tr>
      <w:tr w:rsidR="00317631" w:rsidRPr="00137B58" w:rsidTr="00E4490C">
        <w:tc>
          <w:tcPr>
            <w:tcW w:w="9576" w:type="dxa"/>
          </w:tcPr>
          <w:p w:rsidR="00317631" w:rsidRPr="00195E52" w:rsidRDefault="00317631" w:rsidP="00195E52">
            <w:pPr>
              <w:ind w:right="185"/>
              <w:jc w:val="both"/>
              <w:rPr>
                <w:sz w:val="24"/>
                <w:szCs w:val="24"/>
              </w:rPr>
            </w:pPr>
            <w:r>
              <w:rPr>
                <w:sz w:val="24"/>
                <w:szCs w:val="24"/>
                <w:lang w:val="en-US"/>
              </w:rPr>
              <w:t>Z.</w:t>
            </w:r>
            <w:r>
              <w:rPr>
                <w:rFonts w:eastAsia="Calibri"/>
                <w:sz w:val="24"/>
                <w:szCs w:val="24"/>
                <w:lang w:val="en-US"/>
              </w:rPr>
              <w:t>.</w:t>
            </w:r>
            <w:proofErr w:type="spellStart"/>
            <w:r>
              <w:rPr>
                <w:rFonts w:eastAsia="Calibri"/>
                <w:sz w:val="24"/>
                <w:szCs w:val="24"/>
                <w:lang w:val="en-US"/>
              </w:rPr>
              <w:t>Sapuric</w:t>
            </w:r>
            <w:proofErr w:type="spellEnd"/>
            <w:r>
              <w:rPr>
                <w:rFonts w:eastAsia="Calibri"/>
                <w:sz w:val="24"/>
                <w:szCs w:val="24"/>
                <w:lang w:val="en-US"/>
              </w:rPr>
              <w:t xml:space="preserve">(2003). </w:t>
            </w:r>
            <w:r w:rsidRPr="00137B58">
              <w:rPr>
                <w:rFonts w:eastAsia="Calibri"/>
                <w:sz w:val="24"/>
                <w:szCs w:val="24"/>
              </w:rPr>
              <w:t>Legislative capacities and fight against organized crime, changing Balkan, Balkan po</w:t>
            </w:r>
            <w:r>
              <w:rPr>
                <w:rFonts w:eastAsia="Calibri"/>
                <w:sz w:val="24"/>
                <w:szCs w:val="24"/>
                <w:lang w:val="en-US"/>
              </w:rPr>
              <w:t xml:space="preserve"> </w:t>
            </w:r>
            <w:r w:rsidRPr="00137B58">
              <w:rPr>
                <w:rFonts w:eastAsia="Calibri"/>
                <w:sz w:val="24"/>
                <w:szCs w:val="24"/>
              </w:rPr>
              <w:t>litical club, Sofia 2003.</w:t>
            </w:r>
          </w:p>
          <w:p w:rsidR="00317631" w:rsidRDefault="00317631" w:rsidP="00593F8C">
            <w:pPr>
              <w:ind w:right="185"/>
              <w:jc w:val="both"/>
              <w:rPr>
                <w:rFonts w:eastAsia="Calibri"/>
              </w:rPr>
            </w:pPr>
          </w:p>
        </w:tc>
      </w:tr>
      <w:tr w:rsidR="00317631" w:rsidRPr="00137B58" w:rsidTr="00E4490C">
        <w:tc>
          <w:tcPr>
            <w:tcW w:w="9576" w:type="dxa"/>
          </w:tcPr>
          <w:p w:rsidR="00317631" w:rsidRPr="00195E52" w:rsidRDefault="00317631" w:rsidP="00593F8C">
            <w:pPr>
              <w:ind w:right="185"/>
              <w:jc w:val="both"/>
              <w:rPr>
                <w:sz w:val="24"/>
                <w:szCs w:val="24"/>
              </w:rPr>
            </w:pPr>
            <w:proofErr w:type="spellStart"/>
            <w:r>
              <w:rPr>
                <w:sz w:val="24"/>
                <w:szCs w:val="24"/>
                <w:lang w:val="en-US"/>
              </w:rPr>
              <w:t>Z.Sapuric</w:t>
            </w:r>
            <w:proofErr w:type="spellEnd"/>
            <w:r>
              <w:rPr>
                <w:sz w:val="24"/>
                <w:szCs w:val="24"/>
                <w:lang w:val="en-US"/>
              </w:rPr>
              <w:t xml:space="preserve">.(1998). </w:t>
            </w:r>
            <w:r w:rsidRPr="00195E52">
              <w:rPr>
                <w:sz w:val="24"/>
                <w:szCs w:val="24"/>
                <w:lang w:val="en-US"/>
              </w:rPr>
              <w:t xml:space="preserve">Political pluralism in the Republic of Macedonia, Contributions for </w:t>
            </w:r>
            <w:proofErr w:type="spellStart"/>
            <w:r w:rsidRPr="00195E52">
              <w:rPr>
                <w:sz w:val="24"/>
                <w:szCs w:val="24"/>
                <w:lang w:val="en-US"/>
              </w:rPr>
              <w:t>Ilinden</w:t>
            </w:r>
            <w:proofErr w:type="spellEnd"/>
            <w:r w:rsidRPr="00195E52">
              <w:rPr>
                <w:sz w:val="24"/>
                <w:szCs w:val="24"/>
                <w:lang w:val="en-US"/>
              </w:rPr>
              <w:t xml:space="preserve"> VIII - The historical and the constitutional and juridical basis of independent and sovereign Republic of Macedonia, p.p. 99-110, ISBN 9989- 9770-2- X,  </w:t>
            </w:r>
            <w:proofErr w:type="spellStart"/>
            <w:r w:rsidRPr="00195E52">
              <w:rPr>
                <w:sz w:val="24"/>
                <w:szCs w:val="24"/>
                <w:lang w:val="en-US"/>
              </w:rPr>
              <w:t>Krusevo</w:t>
            </w:r>
            <w:proofErr w:type="spellEnd"/>
            <w:r w:rsidRPr="00195E52">
              <w:rPr>
                <w:sz w:val="24"/>
                <w:szCs w:val="24"/>
                <w:lang w:val="en-US"/>
              </w:rPr>
              <w:t xml:space="preserve"> 1998.</w:t>
            </w:r>
          </w:p>
          <w:p w:rsidR="00317631" w:rsidRDefault="00317631" w:rsidP="00480BFC">
            <w:pPr>
              <w:ind w:right="185"/>
              <w:jc w:val="both"/>
              <w:rPr>
                <w:rFonts w:eastAsia="Calibri"/>
              </w:rPr>
            </w:pPr>
          </w:p>
        </w:tc>
      </w:tr>
    </w:tbl>
    <w:p w:rsidR="00652CEE" w:rsidRPr="00137B58" w:rsidRDefault="00652CEE" w:rsidP="00480BFC">
      <w:pPr>
        <w:jc w:val="both"/>
        <w:rPr>
          <w:b/>
        </w:rPr>
      </w:pPr>
    </w:p>
    <w:p w:rsidR="00E4490C" w:rsidRPr="00137B58" w:rsidRDefault="00E4490C" w:rsidP="00480BFC">
      <w:pPr>
        <w:jc w:val="both"/>
        <w:rPr>
          <w:b/>
        </w:rPr>
      </w:pPr>
    </w:p>
    <w:p w:rsidR="00E647F7" w:rsidRPr="00137B58" w:rsidRDefault="00E647F7" w:rsidP="00480BFC">
      <w:pPr>
        <w:jc w:val="both"/>
        <w:rPr>
          <w:b/>
        </w:rPr>
      </w:pPr>
      <w:r w:rsidRPr="00137B58">
        <w:rPr>
          <w:b/>
        </w:rPr>
        <w:t>Published book and text books</w:t>
      </w:r>
    </w:p>
    <w:p w:rsidR="00D40293" w:rsidRPr="00137B58" w:rsidRDefault="00D40293" w:rsidP="00480BFC">
      <w:pPr>
        <w:jc w:val="both"/>
      </w:pPr>
    </w:p>
    <w:tbl>
      <w:tblPr>
        <w:tblStyle w:val="TableGrid"/>
        <w:tblW w:w="0" w:type="auto"/>
        <w:tblLook w:val="04A0"/>
      </w:tblPr>
      <w:tblGrid>
        <w:gridCol w:w="9576"/>
      </w:tblGrid>
      <w:tr w:rsidR="00F07B1C" w:rsidRPr="00137B58" w:rsidTr="00F07B1C">
        <w:tc>
          <w:tcPr>
            <w:tcW w:w="9576" w:type="dxa"/>
          </w:tcPr>
          <w:p w:rsidR="00F07B1C" w:rsidRPr="00137B58" w:rsidRDefault="00F07B1C" w:rsidP="00480BFC">
            <w:pPr>
              <w:jc w:val="both"/>
              <w:rPr>
                <w:sz w:val="24"/>
                <w:szCs w:val="24"/>
              </w:rPr>
            </w:pPr>
            <w:r w:rsidRPr="00137B58">
              <w:rPr>
                <w:sz w:val="24"/>
                <w:szCs w:val="24"/>
              </w:rPr>
              <w:t>Environment and sustainable development – regulations and policies, University American College Skopje,  201</w:t>
            </w:r>
            <w:r w:rsidRPr="00137B58">
              <w:rPr>
                <w:sz w:val="24"/>
                <w:szCs w:val="24"/>
                <w:lang w:val="en-US"/>
              </w:rPr>
              <w:t>1</w:t>
            </w:r>
            <w:r w:rsidRPr="00137B58">
              <w:rPr>
                <w:sz w:val="24"/>
                <w:szCs w:val="24"/>
              </w:rPr>
              <w:t>.</w:t>
            </w:r>
          </w:p>
          <w:p w:rsidR="00F07B1C" w:rsidRPr="00137B58" w:rsidRDefault="00F07B1C" w:rsidP="00480BFC">
            <w:pPr>
              <w:jc w:val="both"/>
              <w:rPr>
                <w:sz w:val="24"/>
                <w:szCs w:val="24"/>
              </w:rPr>
            </w:pPr>
          </w:p>
          <w:p w:rsidR="00F07B1C" w:rsidRPr="00137B58" w:rsidRDefault="00F07B1C" w:rsidP="00480BFC">
            <w:pPr>
              <w:jc w:val="both"/>
              <w:rPr>
                <w:sz w:val="24"/>
                <w:szCs w:val="24"/>
              </w:rPr>
            </w:pPr>
          </w:p>
        </w:tc>
      </w:tr>
      <w:tr w:rsidR="00F07B1C" w:rsidRPr="00137B58" w:rsidTr="00F07B1C">
        <w:tc>
          <w:tcPr>
            <w:tcW w:w="9576" w:type="dxa"/>
          </w:tcPr>
          <w:p w:rsidR="00F07B1C" w:rsidRPr="00137B58" w:rsidRDefault="00F07B1C" w:rsidP="00480BFC">
            <w:pPr>
              <w:jc w:val="both"/>
              <w:rPr>
                <w:sz w:val="24"/>
                <w:szCs w:val="24"/>
              </w:rPr>
            </w:pPr>
            <w:r w:rsidRPr="00137B58">
              <w:rPr>
                <w:sz w:val="24"/>
                <w:szCs w:val="24"/>
              </w:rPr>
              <w:t xml:space="preserve">Decentralization of the power in the Republic of Macedonia, University American College, </w:t>
            </w:r>
          </w:p>
          <w:p w:rsidR="00F07B1C" w:rsidRPr="00137B58" w:rsidRDefault="00F07B1C" w:rsidP="00480BFC">
            <w:pPr>
              <w:jc w:val="both"/>
              <w:rPr>
                <w:sz w:val="24"/>
                <w:szCs w:val="24"/>
              </w:rPr>
            </w:pPr>
            <w:r w:rsidRPr="00137B58">
              <w:rPr>
                <w:sz w:val="24"/>
                <w:szCs w:val="24"/>
              </w:rPr>
              <w:t>Skopje 200</w:t>
            </w:r>
            <w:r w:rsidRPr="00137B58">
              <w:rPr>
                <w:sz w:val="24"/>
                <w:szCs w:val="24"/>
                <w:lang w:val="en-US"/>
              </w:rPr>
              <w:t>9</w:t>
            </w:r>
            <w:r w:rsidRPr="00137B58">
              <w:rPr>
                <w:sz w:val="24"/>
                <w:szCs w:val="24"/>
              </w:rPr>
              <w:t>.</w:t>
            </w:r>
          </w:p>
          <w:p w:rsidR="00F07B1C" w:rsidRPr="00137B58" w:rsidRDefault="00F07B1C" w:rsidP="00480BFC">
            <w:pPr>
              <w:jc w:val="both"/>
              <w:rPr>
                <w:sz w:val="24"/>
                <w:szCs w:val="24"/>
              </w:rPr>
            </w:pPr>
          </w:p>
        </w:tc>
      </w:tr>
      <w:tr w:rsidR="00F07B1C" w:rsidRPr="00137B58" w:rsidTr="00F07B1C">
        <w:tc>
          <w:tcPr>
            <w:tcW w:w="9576" w:type="dxa"/>
          </w:tcPr>
          <w:p w:rsidR="00F07B1C" w:rsidRPr="00137B58" w:rsidRDefault="00F07B1C" w:rsidP="00480BFC">
            <w:pPr>
              <w:jc w:val="both"/>
              <w:rPr>
                <w:sz w:val="24"/>
                <w:szCs w:val="24"/>
              </w:rPr>
            </w:pPr>
            <w:r w:rsidRPr="00137B58">
              <w:rPr>
                <w:sz w:val="24"/>
                <w:szCs w:val="24"/>
              </w:rPr>
              <w:t>Structures and institutions of the EU, University American College Skopje, text book, 2010.</w:t>
            </w:r>
          </w:p>
          <w:p w:rsidR="00F07B1C" w:rsidRPr="00137B58" w:rsidRDefault="00F07B1C" w:rsidP="00480BFC">
            <w:pPr>
              <w:jc w:val="both"/>
              <w:rPr>
                <w:sz w:val="24"/>
                <w:szCs w:val="24"/>
              </w:rPr>
            </w:pPr>
          </w:p>
          <w:p w:rsidR="00F07B1C" w:rsidRPr="00137B58" w:rsidRDefault="00F07B1C" w:rsidP="00480BFC">
            <w:pPr>
              <w:jc w:val="both"/>
              <w:rPr>
                <w:sz w:val="24"/>
                <w:szCs w:val="24"/>
              </w:rPr>
            </w:pPr>
          </w:p>
        </w:tc>
      </w:tr>
      <w:tr w:rsidR="00F07B1C" w:rsidRPr="00137B58" w:rsidTr="00F07B1C">
        <w:tc>
          <w:tcPr>
            <w:tcW w:w="9576" w:type="dxa"/>
          </w:tcPr>
          <w:p w:rsidR="00F07B1C" w:rsidRPr="00137B58" w:rsidRDefault="00F07B1C" w:rsidP="00480BFC">
            <w:pPr>
              <w:jc w:val="both"/>
              <w:rPr>
                <w:sz w:val="24"/>
                <w:szCs w:val="24"/>
              </w:rPr>
            </w:pPr>
            <w:r w:rsidRPr="00137B58">
              <w:rPr>
                <w:sz w:val="24"/>
                <w:szCs w:val="24"/>
              </w:rPr>
              <w:t>Environment and sustainable development,  text book, University American College Skopje, 2008.</w:t>
            </w:r>
          </w:p>
          <w:p w:rsidR="00F07B1C" w:rsidRPr="00137B58" w:rsidRDefault="00F07B1C" w:rsidP="00480BFC">
            <w:pPr>
              <w:jc w:val="both"/>
              <w:rPr>
                <w:sz w:val="24"/>
                <w:szCs w:val="24"/>
              </w:rPr>
            </w:pPr>
            <w:r w:rsidRPr="00137B58">
              <w:rPr>
                <w:sz w:val="24"/>
                <w:szCs w:val="24"/>
              </w:rPr>
              <w:t>Introduction to European Union Law, text - book,  University American College Skopje, 20</w:t>
            </w:r>
            <w:r w:rsidRPr="00137B58">
              <w:rPr>
                <w:sz w:val="24"/>
                <w:szCs w:val="24"/>
                <w:lang w:val="en-US"/>
              </w:rPr>
              <w:t>09</w:t>
            </w:r>
            <w:r w:rsidRPr="00137B58">
              <w:rPr>
                <w:sz w:val="24"/>
                <w:szCs w:val="24"/>
              </w:rPr>
              <w:t>.</w:t>
            </w:r>
            <w:r w:rsidRPr="00137B58">
              <w:rPr>
                <w:sz w:val="24"/>
                <w:szCs w:val="24"/>
              </w:rPr>
              <w:tab/>
            </w:r>
          </w:p>
          <w:p w:rsidR="00F07B1C" w:rsidRPr="00137B58" w:rsidRDefault="00F07B1C" w:rsidP="00480BFC">
            <w:pPr>
              <w:jc w:val="both"/>
              <w:rPr>
                <w:sz w:val="24"/>
                <w:szCs w:val="24"/>
              </w:rPr>
            </w:pPr>
          </w:p>
        </w:tc>
      </w:tr>
      <w:tr w:rsidR="00F07B1C" w:rsidRPr="00137B58" w:rsidTr="00F07B1C">
        <w:tc>
          <w:tcPr>
            <w:tcW w:w="9576" w:type="dxa"/>
          </w:tcPr>
          <w:p w:rsidR="00F07B1C" w:rsidRPr="00137B58" w:rsidRDefault="00F07B1C" w:rsidP="00480BFC">
            <w:pPr>
              <w:jc w:val="both"/>
              <w:rPr>
                <w:sz w:val="24"/>
                <w:szCs w:val="24"/>
              </w:rPr>
            </w:pPr>
            <w:r w:rsidRPr="00137B58">
              <w:rPr>
                <w:sz w:val="24"/>
                <w:szCs w:val="24"/>
              </w:rPr>
              <w:t>Reviewer in a number of international scientific journals, member of international scientific conference committees, permanent member  of the Scientific Board of</w:t>
            </w:r>
            <w:r w:rsidRPr="00137B58">
              <w:rPr>
                <w:color w:val="333333"/>
                <w:sz w:val="24"/>
                <w:szCs w:val="24"/>
              </w:rPr>
              <w:t xml:space="preserve">, </w:t>
            </w:r>
            <w:r w:rsidR="004C16C5">
              <w:rPr>
                <w:sz w:val="24"/>
                <w:szCs w:val="24"/>
              </w:rPr>
              <w:t xml:space="preserve"> International </w:t>
            </w:r>
            <w:r w:rsidR="004C16C5">
              <w:rPr>
                <w:sz w:val="24"/>
                <w:szCs w:val="24"/>
                <w:lang w:val="en-US"/>
              </w:rPr>
              <w:t>S</w:t>
            </w:r>
            <w:r w:rsidR="004C16C5">
              <w:rPr>
                <w:sz w:val="24"/>
                <w:szCs w:val="24"/>
              </w:rPr>
              <w:t xml:space="preserve">cientific  </w:t>
            </w:r>
            <w:r w:rsidR="004C16C5">
              <w:rPr>
                <w:sz w:val="24"/>
                <w:szCs w:val="24"/>
                <w:lang w:val="en-US"/>
              </w:rPr>
              <w:t>C</w:t>
            </w:r>
            <w:r w:rsidRPr="00137B58">
              <w:rPr>
                <w:sz w:val="24"/>
                <w:szCs w:val="24"/>
              </w:rPr>
              <w:t xml:space="preserve">ommittees of International Conference of Ecosystems. </w:t>
            </w:r>
          </w:p>
          <w:p w:rsidR="00F07B1C" w:rsidRPr="00137B58" w:rsidRDefault="00F07B1C" w:rsidP="00480BFC">
            <w:pPr>
              <w:jc w:val="both"/>
              <w:rPr>
                <w:b/>
                <w:sz w:val="24"/>
                <w:szCs w:val="24"/>
              </w:rPr>
            </w:pPr>
          </w:p>
          <w:p w:rsidR="00F07B1C" w:rsidRPr="00137B58" w:rsidRDefault="00F07B1C" w:rsidP="00480BFC">
            <w:pPr>
              <w:jc w:val="both"/>
              <w:rPr>
                <w:sz w:val="24"/>
                <w:szCs w:val="24"/>
              </w:rPr>
            </w:pPr>
          </w:p>
        </w:tc>
      </w:tr>
    </w:tbl>
    <w:p w:rsidR="00E1013F" w:rsidRPr="00137B58" w:rsidRDefault="00E1013F" w:rsidP="00480BFC">
      <w:pPr>
        <w:jc w:val="both"/>
      </w:pPr>
    </w:p>
    <w:p w:rsidR="00E647F7" w:rsidRDefault="00802ECA" w:rsidP="006C43B4">
      <w:pPr>
        <w:rPr>
          <w:b/>
        </w:rPr>
      </w:pPr>
      <w:r w:rsidRPr="006C43B4">
        <w:rPr>
          <w:b/>
        </w:rPr>
        <w:t xml:space="preserve"> </w:t>
      </w:r>
      <w:r w:rsidR="006C43B4" w:rsidRPr="006C43B4">
        <w:rPr>
          <w:b/>
        </w:rPr>
        <w:t xml:space="preserve">Main </w:t>
      </w:r>
      <w:r w:rsidRPr="006C43B4">
        <w:rPr>
          <w:b/>
        </w:rPr>
        <w:t xml:space="preserve">Awards </w:t>
      </w:r>
    </w:p>
    <w:p w:rsidR="00B42FBD" w:rsidRDefault="00B42FBD" w:rsidP="006C43B4">
      <w:pPr>
        <w:rPr>
          <w:b/>
        </w:rPr>
      </w:pPr>
    </w:p>
    <w:p w:rsidR="00B42FBD" w:rsidRPr="00B42FBD" w:rsidRDefault="00B42FBD" w:rsidP="006C43B4">
      <w:r w:rsidRPr="00B42FBD">
        <w:t>(2012).</w:t>
      </w:r>
      <w:r>
        <w:t xml:space="preserve"> </w:t>
      </w:r>
      <w:r w:rsidR="00FE06DE">
        <w:t xml:space="preserve"> </w:t>
      </w:r>
      <w:r>
        <w:t xml:space="preserve">  </w:t>
      </w:r>
      <w:r w:rsidRPr="00B42FBD">
        <w:t xml:space="preserve"> Professor </w:t>
      </w:r>
      <w:r w:rsidR="00FE06DE">
        <w:t>of</w:t>
      </w:r>
      <w:r w:rsidR="00FE06DE" w:rsidRPr="00B42FBD">
        <w:t xml:space="preserve"> </w:t>
      </w:r>
      <w:r w:rsidR="00FE06DE">
        <w:t>the</w:t>
      </w:r>
      <w:r w:rsidR="00BF44BE">
        <w:t xml:space="preserve"> </w:t>
      </w:r>
      <w:r w:rsidR="00BF44BE" w:rsidRPr="00B42FBD">
        <w:t>year</w:t>
      </w:r>
      <w:r w:rsidRPr="00B42FBD">
        <w:t xml:space="preserve"> </w:t>
      </w:r>
      <w:r>
        <w:t xml:space="preserve">- </w:t>
      </w:r>
      <w:r w:rsidRPr="00B42FBD">
        <w:t>University American College Skopje.</w:t>
      </w:r>
    </w:p>
    <w:p w:rsidR="006C43B4" w:rsidRDefault="006C43B4" w:rsidP="006C43B4">
      <w:pPr>
        <w:jc w:val="both"/>
        <w:rPr>
          <w:b/>
        </w:rPr>
      </w:pPr>
    </w:p>
    <w:p w:rsidR="006C43B4" w:rsidRPr="006C43B4" w:rsidRDefault="006C43B4" w:rsidP="006C43B4">
      <w:pPr>
        <w:jc w:val="both"/>
      </w:pPr>
      <w:r w:rsidRPr="006C43B4">
        <w:t xml:space="preserve">(2015). Special award from BENA (Balkan Environmental Association – Developing a scientific NETWORK in Balkan area – for long life contribution to the research on environmental and sustainable development issues in Balkan region.  </w:t>
      </w:r>
    </w:p>
    <w:p w:rsidR="006C43B4" w:rsidRDefault="006C43B4" w:rsidP="006C43B4">
      <w:pPr>
        <w:jc w:val="both"/>
      </w:pPr>
    </w:p>
    <w:p w:rsidR="004C16C5" w:rsidRDefault="004C16C5" w:rsidP="006C43B4">
      <w:pPr>
        <w:jc w:val="both"/>
      </w:pPr>
    </w:p>
    <w:p w:rsidR="004C16C5" w:rsidRDefault="004C16C5" w:rsidP="006C43B4">
      <w:pPr>
        <w:jc w:val="both"/>
      </w:pPr>
    </w:p>
    <w:p w:rsidR="004C16C5" w:rsidRDefault="004C16C5" w:rsidP="006C43B4">
      <w:pPr>
        <w:jc w:val="both"/>
      </w:pPr>
    </w:p>
    <w:p w:rsidR="004C16C5" w:rsidRPr="004C16C5" w:rsidRDefault="004C16C5" w:rsidP="006C43B4">
      <w:pPr>
        <w:jc w:val="both"/>
        <w:rPr>
          <w:b/>
        </w:rPr>
      </w:pPr>
      <w:r w:rsidRPr="004C16C5">
        <w:rPr>
          <w:b/>
        </w:rPr>
        <w:t xml:space="preserve">International Scientific Conferences </w:t>
      </w:r>
    </w:p>
    <w:p w:rsidR="004C16C5" w:rsidRPr="006C43B4" w:rsidRDefault="004C16C5" w:rsidP="006C43B4">
      <w:pPr>
        <w:jc w:val="both"/>
      </w:pPr>
    </w:p>
    <w:tbl>
      <w:tblPr>
        <w:tblStyle w:val="TableGrid"/>
        <w:tblW w:w="0" w:type="auto"/>
        <w:tblLook w:val="04A0"/>
      </w:tblPr>
      <w:tblGrid>
        <w:gridCol w:w="9576"/>
      </w:tblGrid>
      <w:tr w:rsidR="00FE06DE" w:rsidRPr="00137B58" w:rsidTr="00F07B1C">
        <w:tc>
          <w:tcPr>
            <w:tcW w:w="9576" w:type="dxa"/>
          </w:tcPr>
          <w:p w:rsidR="00FE06DE" w:rsidRPr="00FE06DE" w:rsidRDefault="00FE06DE" w:rsidP="00605D62">
            <w:pPr>
              <w:ind w:right="185"/>
              <w:outlineLvl w:val="0"/>
              <w:rPr>
                <w:lang w:val="en-US"/>
              </w:rPr>
            </w:pPr>
            <w:r>
              <w:rPr>
                <w:lang w:val="en-US"/>
              </w:rPr>
              <w:t xml:space="preserve">GREDIT 2016 Conference – Green, </w:t>
            </w:r>
            <w:r w:rsidR="0024026F">
              <w:rPr>
                <w:lang w:val="en-US"/>
              </w:rPr>
              <w:t xml:space="preserve">Development, Infrastructure, </w:t>
            </w:r>
            <w:proofErr w:type="spellStart"/>
            <w:r w:rsidR="0024026F">
              <w:rPr>
                <w:lang w:val="en-US"/>
              </w:rPr>
              <w:t>Techology</w:t>
            </w:r>
            <w:proofErr w:type="spellEnd"/>
            <w:r w:rsidR="0024026F">
              <w:rPr>
                <w:lang w:val="en-US"/>
              </w:rPr>
              <w:t xml:space="preserve">, </w:t>
            </w:r>
          </w:p>
        </w:tc>
      </w:tr>
      <w:tr w:rsidR="00605D62" w:rsidRPr="00137B58" w:rsidTr="00F07B1C">
        <w:tc>
          <w:tcPr>
            <w:tcW w:w="9576" w:type="dxa"/>
          </w:tcPr>
          <w:p w:rsidR="00605D62" w:rsidRPr="00FE06DE" w:rsidRDefault="00605D62" w:rsidP="00605D62">
            <w:pPr>
              <w:ind w:right="185"/>
              <w:outlineLvl w:val="0"/>
              <w:rPr>
                <w:sz w:val="24"/>
                <w:szCs w:val="24"/>
                <w:lang w:val="en-US"/>
              </w:rPr>
            </w:pPr>
            <w:r w:rsidRPr="00FE06DE">
              <w:rPr>
                <w:sz w:val="24"/>
                <w:szCs w:val="24"/>
                <w:lang w:val="en-US"/>
              </w:rPr>
              <w:t>Balkan Environmental Association,   University of</w:t>
            </w:r>
            <w:r w:rsidR="00317631" w:rsidRPr="00FE06DE">
              <w:rPr>
                <w:sz w:val="24"/>
                <w:szCs w:val="24"/>
                <w:lang w:val="en-US"/>
              </w:rPr>
              <w:t xml:space="preserve"> </w:t>
            </w:r>
            <w:r w:rsidRPr="00FE06DE">
              <w:rPr>
                <w:sz w:val="24"/>
                <w:szCs w:val="24"/>
                <w:lang w:val="en-US"/>
              </w:rPr>
              <w:t xml:space="preserve">  </w:t>
            </w:r>
            <w:proofErr w:type="spellStart"/>
            <w:r w:rsidRPr="00FE06DE">
              <w:rPr>
                <w:sz w:val="24"/>
                <w:szCs w:val="24"/>
                <w:lang w:val="en-US"/>
              </w:rPr>
              <w:t>Shkodra</w:t>
            </w:r>
            <w:proofErr w:type="spellEnd"/>
            <w:r w:rsidRPr="00FE06DE">
              <w:rPr>
                <w:sz w:val="24"/>
                <w:szCs w:val="24"/>
                <w:lang w:val="en-US"/>
              </w:rPr>
              <w:t xml:space="preserve">, Albania. Albanian Institute of Technology, 3 rd International Conference Harmonization of Environmental Research and Teaching with Sustainable Policy. November 2015, Albania. </w:t>
            </w:r>
          </w:p>
          <w:p w:rsidR="006C43B4" w:rsidRPr="00FE06DE" w:rsidRDefault="006C43B4" w:rsidP="00605D62">
            <w:pPr>
              <w:ind w:right="185"/>
              <w:outlineLvl w:val="0"/>
              <w:rPr>
                <w:b/>
                <w:sz w:val="24"/>
                <w:szCs w:val="24"/>
                <w:lang w:val="en-US"/>
              </w:rPr>
            </w:pPr>
          </w:p>
          <w:p w:rsidR="00605D62" w:rsidRPr="00137B58" w:rsidRDefault="00605D62" w:rsidP="00480BFC">
            <w:pPr>
              <w:jc w:val="both"/>
            </w:pPr>
          </w:p>
        </w:tc>
      </w:tr>
      <w:tr w:rsidR="00605D62" w:rsidRPr="00137B58" w:rsidTr="00F07B1C">
        <w:tc>
          <w:tcPr>
            <w:tcW w:w="9576" w:type="dxa"/>
          </w:tcPr>
          <w:p w:rsidR="00605D62" w:rsidRPr="00605D62" w:rsidRDefault="00605D62" w:rsidP="00605D62">
            <w:pPr>
              <w:rPr>
                <w:sz w:val="24"/>
                <w:szCs w:val="24"/>
              </w:rPr>
            </w:pPr>
            <w:r w:rsidRPr="00605D62">
              <w:rPr>
                <w:sz w:val="24"/>
                <w:szCs w:val="24"/>
                <w:lang w:val="en-US"/>
              </w:rPr>
              <w:t xml:space="preserve">5th </w:t>
            </w:r>
            <w:r w:rsidRPr="00605D62">
              <w:rPr>
                <w:sz w:val="24"/>
                <w:szCs w:val="24"/>
              </w:rPr>
              <w:t>International Conference of Ecosystem and Environmental Research,</w:t>
            </w:r>
            <w:r w:rsidR="00FE06DE">
              <w:rPr>
                <w:sz w:val="24"/>
                <w:szCs w:val="24"/>
                <w:lang w:val="en-US"/>
              </w:rPr>
              <w:t xml:space="preserve"> plenary presentation.</w:t>
            </w:r>
            <w:r w:rsidRPr="00605D62">
              <w:rPr>
                <w:sz w:val="24"/>
                <w:szCs w:val="24"/>
              </w:rPr>
              <w:t xml:space="preserve"> University of Maryland, USA and Environment and Health Association, Albania, JIEAS, Selcuk University, Turkey,  Polytechnic University of Torino, Italy, Tirana,</w:t>
            </w:r>
            <w:r w:rsidRPr="00605D62">
              <w:rPr>
                <w:sz w:val="24"/>
                <w:szCs w:val="24"/>
                <w:lang w:val="en-US"/>
              </w:rPr>
              <w:t xml:space="preserve"> June, 5-8</w:t>
            </w:r>
            <w:r w:rsidRPr="00605D62">
              <w:rPr>
                <w:sz w:val="24"/>
                <w:szCs w:val="24"/>
              </w:rPr>
              <w:t xml:space="preserve"> 201</w:t>
            </w:r>
            <w:r w:rsidRPr="00605D62">
              <w:rPr>
                <w:sz w:val="24"/>
                <w:szCs w:val="24"/>
                <w:lang w:val="en-US"/>
              </w:rPr>
              <w:t xml:space="preserve">5,and </w:t>
            </w:r>
            <w:r w:rsidRPr="00605D62">
              <w:rPr>
                <w:sz w:val="24"/>
                <w:szCs w:val="24"/>
              </w:rPr>
              <w:t>member of Scientific Committee of the Conference</w:t>
            </w:r>
            <w:r w:rsidRPr="00605D62">
              <w:rPr>
                <w:sz w:val="24"/>
                <w:szCs w:val="24"/>
                <w:lang w:val="en-US"/>
              </w:rPr>
              <w:t>.</w:t>
            </w:r>
          </w:p>
          <w:p w:rsidR="00605D62" w:rsidRPr="00137B58" w:rsidRDefault="00605D62" w:rsidP="00480BFC">
            <w:pPr>
              <w:jc w:val="both"/>
            </w:pPr>
          </w:p>
        </w:tc>
      </w:tr>
      <w:tr w:rsidR="00F07B1C" w:rsidRPr="00137B58" w:rsidTr="00F07B1C">
        <w:tc>
          <w:tcPr>
            <w:tcW w:w="9576" w:type="dxa"/>
          </w:tcPr>
          <w:p w:rsidR="00F07B1C" w:rsidRPr="00137B58" w:rsidRDefault="00F07B1C" w:rsidP="00480BFC">
            <w:pPr>
              <w:jc w:val="both"/>
              <w:rPr>
                <w:b/>
                <w:sz w:val="24"/>
                <w:szCs w:val="24"/>
              </w:rPr>
            </w:pPr>
            <w:r w:rsidRPr="00137B58">
              <w:rPr>
                <w:sz w:val="24"/>
                <w:szCs w:val="24"/>
              </w:rPr>
              <w:t>Fourth International Conference of Ecosystem and Environmental Research,</w:t>
            </w:r>
            <w:r w:rsidR="00FE06DE">
              <w:rPr>
                <w:sz w:val="24"/>
                <w:szCs w:val="24"/>
                <w:lang w:val="en-US"/>
              </w:rPr>
              <w:t xml:space="preserve"> plenary presentation.</w:t>
            </w:r>
            <w:r w:rsidRPr="00137B58">
              <w:rPr>
                <w:sz w:val="24"/>
                <w:szCs w:val="24"/>
              </w:rPr>
              <w:t xml:space="preserve"> University of Maryland, USA and Environment and Health Association, Albania, Tirana, May 23- 26. 2014. And member of Scientific Committee of the Conference, https://sites.google.com/site/environmenthealthassociation/4th-international-conference-of-ecosystems-tirana-albania-may-2014/conference-program</w:t>
            </w:r>
          </w:p>
        </w:tc>
      </w:tr>
      <w:tr w:rsidR="00F07B1C" w:rsidRPr="00137B58" w:rsidTr="00F07B1C">
        <w:tc>
          <w:tcPr>
            <w:tcW w:w="9576" w:type="dxa"/>
          </w:tcPr>
          <w:p w:rsidR="00F07B1C" w:rsidRPr="00137B58" w:rsidRDefault="00F07B1C" w:rsidP="00480BFC">
            <w:pPr>
              <w:jc w:val="both"/>
              <w:rPr>
                <w:sz w:val="24"/>
                <w:szCs w:val="24"/>
              </w:rPr>
            </w:pPr>
            <w:r w:rsidRPr="00137B58">
              <w:rPr>
                <w:sz w:val="24"/>
                <w:szCs w:val="24"/>
                <w:lang w:val="en-US"/>
              </w:rPr>
              <w:t xml:space="preserve">Ninth </w:t>
            </w:r>
            <w:r w:rsidRPr="00137B58">
              <w:rPr>
                <w:sz w:val="24"/>
                <w:szCs w:val="24"/>
              </w:rPr>
              <w:t>Annual International Conference on European Integration, The Europe of Tomorrow: Creative, Digital, Integrated,. University American College Skopje, May 2014.</w:t>
            </w:r>
          </w:p>
          <w:p w:rsidR="00F07B1C" w:rsidRPr="00137B58" w:rsidRDefault="00F07B1C" w:rsidP="00480BFC">
            <w:pPr>
              <w:jc w:val="both"/>
              <w:rPr>
                <w:b/>
                <w:sz w:val="24"/>
                <w:szCs w:val="24"/>
              </w:rPr>
            </w:pPr>
          </w:p>
        </w:tc>
      </w:tr>
      <w:tr w:rsidR="00F07B1C" w:rsidRPr="00137B58" w:rsidTr="00F07B1C">
        <w:tc>
          <w:tcPr>
            <w:tcW w:w="9576" w:type="dxa"/>
          </w:tcPr>
          <w:p w:rsidR="00F07B1C" w:rsidRPr="00137B58" w:rsidRDefault="00F07B1C" w:rsidP="00480BFC">
            <w:pPr>
              <w:jc w:val="both"/>
              <w:rPr>
                <w:b/>
                <w:sz w:val="24"/>
                <w:szCs w:val="24"/>
              </w:rPr>
            </w:pPr>
            <w:r w:rsidRPr="00137B58">
              <w:rPr>
                <w:sz w:val="24"/>
                <w:szCs w:val="24"/>
              </w:rPr>
              <w:t>Fifth World Conference on Educational Sciences, Sapienza University of Rome, Italy 5-8 February 2013</w:t>
            </w:r>
            <w:r w:rsidRPr="00137B58">
              <w:rPr>
                <w:b/>
                <w:sz w:val="24"/>
                <w:szCs w:val="24"/>
              </w:rPr>
              <w:t xml:space="preserve">. </w:t>
            </w:r>
          </w:p>
          <w:p w:rsidR="00F07B1C" w:rsidRPr="00137B58" w:rsidRDefault="00F07B1C" w:rsidP="00480BFC">
            <w:pPr>
              <w:jc w:val="both"/>
              <w:rPr>
                <w:b/>
                <w:sz w:val="24"/>
                <w:szCs w:val="24"/>
              </w:rPr>
            </w:pPr>
          </w:p>
        </w:tc>
      </w:tr>
      <w:tr w:rsidR="00F07B1C" w:rsidRPr="00137B58" w:rsidTr="00F07B1C">
        <w:tc>
          <w:tcPr>
            <w:tcW w:w="9576" w:type="dxa"/>
          </w:tcPr>
          <w:p w:rsidR="00E1269C" w:rsidRPr="00137B58" w:rsidRDefault="00F07B1C" w:rsidP="00480BFC">
            <w:pPr>
              <w:rPr>
                <w:bCs/>
                <w:sz w:val="24"/>
                <w:szCs w:val="24"/>
                <w:lang w:val="en-US"/>
              </w:rPr>
            </w:pPr>
            <w:r w:rsidRPr="00137B58">
              <w:rPr>
                <w:sz w:val="24"/>
                <w:szCs w:val="24"/>
                <w:lang w:val="en-US"/>
              </w:rPr>
              <w:t xml:space="preserve"> </w:t>
            </w:r>
            <w:r w:rsidRPr="00137B58">
              <w:rPr>
                <w:sz w:val="24"/>
                <w:szCs w:val="24"/>
              </w:rPr>
              <w:t>Eight Annual International Conferences on European Integration,</w:t>
            </w:r>
            <w:r w:rsidRPr="00137B58">
              <w:rPr>
                <w:bCs/>
                <w:iCs/>
                <w:sz w:val="24"/>
                <w:szCs w:val="24"/>
                <w:lang w:val="en-GB"/>
              </w:rPr>
              <w:t xml:space="preserve"> The Europe of Tomorrow: Creative, Digital, Integrated, </w:t>
            </w:r>
            <w:r w:rsidRPr="00137B58">
              <w:rPr>
                <w:sz w:val="24"/>
                <w:szCs w:val="24"/>
              </w:rPr>
              <w:t>University American College. Skopje. 2013. http://www.uacs.edu.mk/Conference/documents/program/program_207.aspx</w:t>
            </w:r>
            <w:r w:rsidRPr="00137B58">
              <w:rPr>
                <w:bCs/>
                <w:sz w:val="24"/>
                <w:szCs w:val="24"/>
              </w:rPr>
              <w:t xml:space="preserve"> </w:t>
            </w:r>
          </w:p>
          <w:p w:rsidR="00F07B1C" w:rsidRPr="00137B58" w:rsidRDefault="00F07B1C" w:rsidP="00480BFC">
            <w:pPr>
              <w:jc w:val="both"/>
              <w:rPr>
                <w:b/>
                <w:sz w:val="24"/>
                <w:szCs w:val="24"/>
              </w:rPr>
            </w:pPr>
          </w:p>
        </w:tc>
      </w:tr>
      <w:tr w:rsidR="00E1269C" w:rsidRPr="00137B58" w:rsidTr="00F07B1C">
        <w:tc>
          <w:tcPr>
            <w:tcW w:w="9576" w:type="dxa"/>
          </w:tcPr>
          <w:p w:rsidR="00FE06DE" w:rsidRPr="00137B58" w:rsidRDefault="00E1269C" w:rsidP="00FE06DE">
            <w:pPr>
              <w:jc w:val="both"/>
              <w:rPr>
                <w:sz w:val="24"/>
                <w:szCs w:val="24"/>
              </w:rPr>
            </w:pPr>
            <w:r w:rsidRPr="00137B58">
              <w:rPr>
                <w:bCs/>
                <w:sz w:val="24"/>
                <w:szCs w:val="24"/>
              </w:rPr>
              <w:t>Third  International Conference of Ecosystems (ICE2013),</w:t>
            </w:r>
            <w:r w:rsidRPr="00137B58">
              <w:rPr>
                <w:color w:val="C00000"/>
                <w:sz w:val="24"/>
                <w:szCs w:val="24"/>
              </w:rPr>
              <w:t xml:space="preserve"> </w:t>
            </w:r>
            <w:r w:rsidRPr="00137B58">
              <w:rPr>
                <w:sz w:val="24"/>
                <w:szCs w:val="24"/>
              </w:rPr>
              <w:t>IJEES, Environment and Health Association, Tirana, Albania, JIEAS, Selcuk University, Turkey,  Polytechnic University of Torino, Italy, Maryland University, US</w:t>
            </w:r>
          </w:p>
          <w:p w:rsidR="00E1269C" w:rsidRPr="00137B58" w:rsidRDefault="00E1269C" w:rsidP="00FE06DE">
            <w:pPr>
              <w:rPr>
                <w:sz w:val="24"/>
                <w:szCs w:val="24"/>
              </w:rPr>
            </w:pPr>
            <w:r w:rsidRPr="00137B58">
              <w:rPr>
                <w:sz w:val="24"/>
                <w:szCs w:val="24"/>
              </w:rPr>
              <w:t>Albania, Tirana,  June 1- 4 2013</w:t>
            </w:r>
            <w:r w:rsidRPr="00137B58">
              <w:rPr>
                <w:sz w:val="24"/>
                <w:szCs w:val="24"/>
                <w:lang w:val="en-US"/>
              </w:rPr>
              <w:t>.</w:t>
            </w:r>
          </w:p>
        </w:tc>
      </w:tr>
      <w:tr w:rsidR="00F07B1C" w:rsidRPr="00137B58" w:rsidTr="00F07B1C">
        <w:tc>
          <w:tcPr>
            <w:tcW w:w="9576" w:type="dxa"/>
          </w:tcPr>
          <w:p w:rsidR="00F07B1C" w:rsidRPr="00137B58" w:rsidRDefault="00E1269C" w:rsidP="00480BFC">
            <w:pPr>
              <w:jc w:val="both"/>
              <w:rPr>
                <w:b/>
                <w:sz w:val="24"/>
                <w:szCs w:val="24"/>
                <w:lang w:val="en-US"/>
              </w:rPr>
            </w:pPr>
            <w:r w:rsidRPr="00137B58">
              <w:rPr>
                <w:bCs/>
                <w:color w:val="333333"/>
                <w:kern w:val="36"/>
                <w:sz w:val="24"/>
                <w:szCs w:val="24"/>
                <w:lang w:eastAsia="mk-MK"/>
              </w:rPr>
              <w:t>International Conference on the Role of Local Government and Municipalities in Improving Traffic Safety on Local and Regional Roads,</w:t>
            </w:r>
            <w:r w:rsidRPr="00137B58">
              <w:rPr>
                <w:sz w:val="24"/>
                <w:szCs w:val="24"/>
              </w:rPr>
              <w:t xml:space="preserve"> PRI - La Prévention Routière Internationale (International Road Traffic Safety Organization), Skopje May 20 -23, 2014.</w:t>
            </w:r>
            <w:r w:rsidRPr="00137B58">
              <w:rPr>
                <w:bCs/>
                <w:iCs/>
                <w:sz w:val="24"/>
                <w:szCs w:val="24"/>
                <w:lang w:val="en-GB"/>
              </w:rPr>
              <w:t>Decentralisation and its Impacts on Road Safety in Macedonia,</w:t>
            </w:r>
            <w:r w:rsidRPr="00137B58">
              <w:rPr>
                <w:sz w:val="24"/>
                <w:szCs w:val="24"/>
              </w:rPr>
              <w:t>. http://pri-macedonia.mk/en/?page=media</w:t>
            </w:r>
          </w:p>
        </w:tc>
      </w:tr>
      <w:tr w:rsidR="00F07B1C" w:rsidRPr="00137B58" w:rsidTr="00F07B1C">
        <w:tc>
          <w:tcPr>
            <w:tcW w:w="9576" w:type="dxa"/>
          </w:tcPr>
          <w:p w:rsidR="00E1269C" w:rsidRPr="00137B58" w:rsidRDefault="00E1269C" w:rsidP="00480BFC">
            <w:pPr>
              <w:jc w:val="both"/>
              <w:rPr>
                <w:sz w:val="24"/>
                <w:szCs w:val="24"/>
              </w:rPr>
            </w:pPr>
            <w:r w:rsidRPr="00137B58">
              <w:rPr>
                <w:bCs/>
                <w:sz w:val="24"/>
                <w:szCs w:val="24"/>
              </w:rPr>
              <w:t>-Second International Conference of Ecosystems (ICE2012),</w:t>
            </w:r>
            <w:r w:rsidRPr="00137B58">
              <w:rPr>
                <w:color w:val="C00000"/>
                <w:sz w:val="24"/>
                <w:szCs w:val="24"/>
              </w:rPr>
              <w:t xml:space="preserve"> </w:t>
            </w:r>
            <w:r w:rsidRPr="00137B58">
              <w:rPr>
                <w:sz w:val="24"/>
                <w:szCs w:val="24"/>
              </w:rPr>
              <w:t>IJEES, Environment and Health Association, Tirana, Albania, JIEAS, Selcuk University, Turkey,  Polytechnic University of Torino, Italy, Maryland University, US</w:t>
            </w:r>
            <w:r w:rsidR="0024026F">
              <w:rPr>
                <w:sz w:val="24"/>
                <w:szCs w:val="24"/>
                <w:lang w:val="en-US"/>
              </w:rPr>
              <w:t xml:space="preserve"> in </w:t>
            </w:r>
            <w:r w:rsidRPr="00137B58">
              <w:rPr>
                <w:sz w:val="24"/>
                <w:szCs w:val="24"/>
              </w:rPr>
              <w:t xml:space="preserve"> cooperation with Ministry of Environment,  Ministry of Education and Sport,  Ministry of Agriculture, Rural Development and  Water Administration, Albania, Tirana,  June 1- 6 2012.</w:t>
            </w:r>
            <w:r w:rsidRPr="00137B58">
              <w:rPr>
                <w:b/>
                <w:bCs/>
                <w:sz w:val="24"/>
                <w:szCs w:val="24"/>
              </w:rPr>
              <w:t xml:space="preserve"> </w:t>
            </w:r>
          </w:p>
          <w:p w:rsidR="00F07B1C" w:rsidRPr="00137B58" w:rsidRDefault="00F07B1C" w:rsidP="00480BFC">
            <w:pPr>
              <w:jc w:val="both"/>
              <w:rPr>
                <w:b/>
                <w:sz w:val="24"/>
                <w:szCs w:val="24"/>
              </w:rPr>
            </w:pPr>
          </w:p>
        </w:tc>
      </w:tr>
      <w:tr w:rsidR="00E1269C" w:rsidRPr="00137B58" w:rsidTr="00F07B1C">
        <w:tc>
          <w:tcPr>
            <w:tcW w:w="9576" w:type="dxa"/>
          </w:tcPr>
          <w:p w:rsidR="00E1269C" w:rsidRPr="00137B58" w:rsidRDefault="00E1269C" w:rsidP="00480BFC">
            <w:pPr>
              <w:jc w:val="both"/>
              <w:rPr>
                <w:sz w:val="24"/>
                <w:szCs w:val="24"/>
              </w:rPr>
            </w:pPr>
            <w:r w:rsidRPr="00137B58">
              <w:rPr>
                <w:sz w:val="24"/>
                <w:szCs w:val="24"/>
              </w:rPr>
              <w:t xml:space="preserve">Seventh Annual International Conference on European Integration, Out of the Crisis: EU Economic and Social Policies Reconsidered, , University  ,,American College,, Skopje, May 2012. </w:t>
            </w:r>
          </w:p>
          <w:p w:rsidR="00E1269C" w:rsidRPr="00137B58" w:rsidRDefault="00E1269C" w:rsidP="00480BFC">
            <w:pPr>
              <w:jc w:val="both"/>
              <w:rPr>
                <w:sz w:val="24"/>
                <w:szCs w:val="24"/>
              </w:rPr>
            </w:pPr>
            <w:r w:rsidRPr="00137B58">
              <w:rPr>
                <w:sz w:val="24"/>
                <w:szCs w:val="24"/>
              </w:rPr>
              <w:t xml:space="preserve">Seventh annual international conference on European integration,, Europe 2020: Toward innovative and inclusive Union, University  ,,American College,, Skopje, May 2012. </w:t>
            </w:r>
          </w:p>
          <w:p w:rsidR="00E1269C" w:rsidRPr="00137B58" w:rsidRDefault="00E1269C" w:rsidP="00480BFC">
            <w:pPr>
              <w:jc w:val="both"/>
              <w:rPr>
                <w:bCs/>
                <w:sz w:val="24"/>
                <w:szCs w:val="24"/>
              </w:rPr>
            </w:pPr>
          </w:p>
        </w:tc>
      </w:tr>
      <w:tr w:rsidR="00F07B1C" w:rsidRPr="00137B58" w:rsidTr="00F07B1C">
        <w:tc>
          <w:tcPr>
            <w:tcW w:w="9576" w:type="dxa"/>
          </w:tcPr>
          <w:p w:rsidR="00E1269C" w:rsidRPr="00137B58" w:rsidRDefault="00E1269C" w:rsidP="00480BFC">
            <w:pPr>
              <w:jc w:val="both"/>
              <w:rPr>
                <w:sz w:val="24"/>
                <w:szCs w:val="24"/>
              </w:rPr>
            </w:pPr>
            <w:r w:rsidRPr="00137B58">
              <w:rPr>
                <w:sz w:val="24"/>
                <w:szCs w:val="24"/>
              </w:rPr>
              <w:t>UNESCO International conference on Bioethics’ education: Contents, Methods, , University of Haifa, Zefat, Israel, May 2010.</w:t>
            </w:r>
          </w:p>
          <w:p w:rsidR="00F07B1C" w:rsidRPr="00137B58" w:rsidRDefault="00F07B1C" w:rsidP="00480BFC">
            <w:pPr>
              <w:jc w:val="both"/>
              <w:rPr>
                <w:b/>
                <w:sz w:val="24"/>
                <w:szCs w:val="24"/>
              </w:rPr>
            </w:pPr>
          </w:p>
        </w:tc>
      </w:tr>
      <w:tr w:rsidR="00E1269C" w:rsidRPr="00137B58" w:rsidTr="00F07B1C">
        <w:tc>
          <w:tcPr>
            <w:tcW w:w="9576" w:type="dxa"/>
          </w:tcPr>
          <w:p w:rsidR="00E1269C" w:rsidRPr="00137B58" w:rsidRDefault="00E1269C" w:rsidP="00480BFC">
            <w:pPr>
              <w:jc w:val="both"/>
              <w:rPr>
                <w:sz w:val="24"/>
                <w:szCs w:val="24"/>
              </w:rPr>
            </w:pPr>
            <w:r w:rsidRPr="00137B58">
              <w:rPr>
                <w:sz w:val="24"/>
                <w:szCs w:val="24"/>
              </w:rPr>
              <w:t xml:space="preserve">Sixth annual international conference on European integration, Constructing Europe as global power: from market to identity? University American College,  Skopje 2011. </w:t>
            </w:r>
          </w:p>
          <w:p w:rsidR="00E1269C" w:rsidRPr="00280277" w:rsidRDefault="00E1269C" w:rsidP="00480BFC">
            <w:pPr>
              <w:jc w:val="both"/>
              <w:rPr>
                <w:sz w:val="24"/>
                <w:szCs w:val="24"/>
                <w:lang w:val="en-US"/>
              </w:rPr>
            </w:pPr>
          </w:p>
          <w:p w:rsidR="00E1269C" w:rsidRPr="00137B58" w:rsidRDefault="00E1269C" w:rsidP="00480BFC">
            <w:pPr>
              <w:jc w:val="both"/>
              <w:rPr>
                <w:sz w:val="24"/>
                <w:szCs w:val="24"/>
              </w:rPr>
            </w:pPr>
          </w:p>
        </w:tc>
      </w:tr>
      <w:tr w:rsidR="00F07B1C" w:rsidRPr="00137B58" w:rsidTr="00F07B1C">
        <w:tc>
          <w:tcPr>
            <w:tcW w:w="9576" w:type="dxa"/>
          </w:tcPr>
          <w:p w:rsidR="00F07B1C" w:rsidRPr="00137B58" w:rsidRDefault="00E1269C" w:rsidP="00480BFC">
            <w:pPr>
              <w:jc w:val="both"/>
              <w:rPr>
                <w:b/>
                <w:sz w:val="24"/>
                <w:szCs w:val="24"/>
              </w:rPr>
            </w:pPr>
            <w:r w:rsidRPr="00137B58">
              <w:rPr>
                <w:sz w:val="24"/>
                <w:szCs w:val="24"/>
              </w:rPr>
              <w:t>Euro RAP, Conference: Theory and Practical application Euro RAP protocols for safety rating, with a special focus on case studies. Belgrade, October 2011.</w:t>
            </w:r>
          </w:p>
        </w:tc>
      </w:tr>
      <w:tr w:rsidR="00F07B1C" w:rsidRPr="00137B58" w:rsidTr="00F07B1C">
        <w:tc>
          <w:tcPr>
            <w:tcW w:w="9576" w:type="dxa"/>
          </w:tcPr>
          <w:p w:rsidR="00F07B1C" w:rsidRPr="00137B58" w:rsidRDefault="00E1269C" w:rsidP="00480BFC">
            <w:pPr>
              <w:jc w:val="both"/>
              <w:rPr>
                <w:b/>
                <w:sz w:val="24"/>
                <w:szCs w:val="24"/>
              </w:rPr>
            </w:pPr>
            <w:r w:rsidRPr="00137B58">
              <w:rPr>
                <w:sz w:val="24"/>
                <w:szCs w:val="24"/>
              </w:rPr>
              <w:t>Regions and cities delivering smart, sustainable and inclusive growth, European Commission and Committee of Regions,  Brussels 2011.</w:t>
            </w:r>
          </w:p>
        </w:tc>
      </w:tr>
      <w:tr w:rsidR="00F07B1C" w:rsidRPr="00137B58" w:rsidTr="00F07B1C">
        <w:tc>
          <w:tcPr>
            <w:tcW w:w="9576" w:type="dxa"/>
          </w:tcPr>
          <w:p w:rsidR="00F07B1C" w:rsidRPr="00137B58" w:rsidRDefault="00E1269C" w:rsidP="00480BFC">
            <w:pPr>
              <w:jc w:val="both"/>
              <w:rPr>
                <w:b/>
                <w:sz w:val="24"/>
                <w:szCs w:val="24"/>
              </w:rPr>
            </w:pPr>
            <w:r w:rsidRPr="00137B58">
              <w:rPr>
                <w:sz w:val="24"/>
                <w:szCs w:val="24"/>
              </w:rPr>
              <w:t>Plant Protection Products, including EU plant protection regulations, European Commission, TEMPUS, Agricultural University of Athens, 16-21 July, 2011, Athens.</w:t>
            </w:r>
          </w:p>
        </w:tc>
      </w:tr>
      <w:tr w:rsidR="00F07B1C" w:rsidRPr="00137B58" w:rsidTr="00F07B1C">
        <w:tc>
          <w:tcPr>
            <w:tcW w:w="9576" w:type="dxa"/>
          </w:tcPr>
          <w:p w:rsidR="00E1269C" w:rsidRPr="00137B58" w:rsidRDefault="00E1269C" w:rsidP="00480BFC">
            <w:pPr>
              <w:jc w:val="both"/>
              <w:rPr>
                <w:sz w:val="24"/>
                <w:szCs w:val="24"/>
              </w:rPr>
            </w:pPr>
            <w:r w:rsidRPr="00137B58">
              <w:rPr>
                <w:sz w:val="24"/>
                <w:szCs w:val="24"/>
              </w:rPr>
              <w:t>International Conference “ Road Safety and towards to European Union “ January 22-23, Pristina 2014.</w:t>
            </w:r>
          </w:p>
          <w:p w:rsidR="00F07B1C" w:rsidRPr="00137B58" w:rsidRDefault="00E1269C" w:rsidP="00480BFC">
            <w:pPr>
              <w:jc w:val="both"/>
              <w:rPr>
                <w:b/>
                <w:sz w:val="24"/>
                <w:szCs w:val="24"/>
              </w:rPr>
            </w:pPr>
            <w:r w:rsidRPr="00137B58">
              <w:rPr>
                <w:sz w:val="24"/>
                <w:szCs w:val="24"/>
              </w:rPr>
              <w:t>- Euro RAP - European road assessment program, Conference on road safety in transport sector, Brussels 2010</w:t>
            </w:r>
          </w:p>
        </w:tc>
      </w:tr>
      <w:tr w:rsidR="00F07B1C" w:rsidRPr="00137B58" w:rsidTr="00F07B1C">
        <w:tc>
          <w:tcPr>
            <w:tcW w:w="9576" w:type="dxa"/>
          </w:tcPr>
          <w:p w:rsidR="00F07B1C" w:rsidRPr="00137B58" w:rsidRDefault="00E1269C" w:rsidP="00480BFC">
            <w:pPr>
              <w:jc w:val="both"/>
              <w:rPr>
                <w:b/>
                <w:sz w:val="24"/>
                <w:szCs w:val="24"/>
              </w:rPr>
            </w:pPr>
            <w:r w:rsidRPr="00137B58">
              <w:rPr>
                <w:sz w:val="24"/>
                <w:szCs w:val="24"/>
              </w:rPr>
              <w:t>Fifth Annual International Conference on European Integration,Europe after the Lisbon Treaty, University American College,  Skopje 2010.</w:t>
            </w:r>
          </w:p>
        </w:tc>
      </w:tr>
      <w:tr w:rsidR="00F07B1C" w:rsidRPr="00137B58" w:rsidTr="00F07B1C">
        <w:tc>
          <w:tcPr>
            <w:tcW w:w="9576" w:type="dxa"/>
          </w:tcPr>
          <w:p w:rsidR="00F07B1C" w:rsidRPr="00137B58" w:rsidRDefault="00E1269C" w:rsidP="00480BFC">
            <w:pPr>
              <w:jc w:val="both"/>
              <w:rPr>
                <w:b/>
                <w:sz w:val="24"/>
                <w:szCs w:val="24"/>
                <w:lang w:val="en-US"/>
              </w:rPr>
            </w:pPr>
            <w:r w:rsidRPr="00137B58">
              <w:rPr>
                <w:sz w:val="24"/>
                <w:szCs w:val="24"/>
              </w:rPr>
              <w:t>Global Security and Challenges of the 21-st Century, MIT University,   M.Brod, Macedonia,  June 2012</w:t>
            </w:r>
            <w:r w:rsidRPr="00137B58">
              <w:rPr>
                <w:sz w:val="24"/>
                <w:szCs w:val="24"/>
                <w:lang w:val="en-US"/>
              </w:rPr>
              <w:t>.</w:t>
            </w:r>
          </w:p>
        </w:tc>
      </w:tr>
      <w:tr w:rsidR="00F07B1C" w:rsidRPr="00137B58" w:rsidTr="00F07B1C">
        <w:tc>
          <w:tcPr>
            <w:tcW w:w="9576" w:type="dxa"/>
          </w:tcPr>
          <w:p w:rsidR="00F07B1C" w:rsidRPr="00137B58" w:rsidRDefault="00E1269C" w:rsidP="00480BFC">
            <w:pPr>
              <w:jc w:val="both"/>
              <w:rPr>
                <w:b/>
                <w:sz w:val="24"/>
                <w:szCs w:val="24"/>
              </w:rPr>
            </w:pPr>
            <w:r w:rsidRPr="00137B58">
              <w:rPr>
                <w:sz w:val="24"/>
                <w:szCs w:val="24"/>
              </w:rPr>
              <w:t>The   second UN conference of the countries to the UN Stockholm convention for persistent organic pollutions, Genève, 2006 (COP – 2).</w:t>
            </w:r>
          </w:p>
        </w:tc>
      </w:tr>
      <w:tr w:rsidR="00F07B1C" w:rsidRPr="00137B58" w:rsidTr="00F07B1C">
        <w:tc>
          <w:tcPr>
            <w:tcW w:w="9576" w:type="dxa"/>
          </w:tcPr>
          <w:p w:rsidR="00F07B1C" w:rsidRPr="00137B58" w:rsidRDefault="00E1269C" w:rsidP="00480BFC">
            <w:pPr>
              <w:jc w:val="both"/>
              <w:rPr>
                <w:b/>
                <w:sz w:val="24"/>
                <w:szCs w:val="24"/>
                <w:lang w:val="en-US"/>
              </w:rPr>
            </w:pPr>
            <w:r w:rsidRPr="00137B58">
              <w:rPr>
                <w:sz w:val="24"/>
                <w:szCs w:val="24"/>
              </w:rPr>
              <w:t>The   first UN conference of the countries to the UN Stockholm convention for persistent organic pollutions, Uruguay, 2005 (COP –</w:t>
            </w:r>
            <w:r w:rsidRPr="00137B58">
              <w:rPr>
                <w:sz w:val="24"/>
                <w:szCs w:val="24"/>
                <w:lang w:val="en-US"/>
              </w:rPr>
              <w:t>1)</w:t>
            </w:r>
          </w:p>
        </w:tc>
      </w:tr>
      <w:tr w:rsidR="00E1269C" w:rsidRPr="00137B58" w:rsidTr="00F07B1C">
        <w:tc>
          <w:tcPr>
            <w:tcW w:w="9576" w:type="dxa"/>
          </w:tcPr>
          <w:p w:rsidR="00A91FC6" w:rsidRPr="00137B58" w:rsidRDefault="00A91FC6" w:rsidP="00480BFC">
            <w:pPr>
              <w:jc w:val="both"/>
              <w:rPr>
                <w:sz w:val="24"/>
                <w:szCs w:val="24"/>
              </w:rPr>
            </w:pPr>
          </w:p>
          <w:p w:rsidR="00A91FC6" w:rsidRPr="00137B58" w:rsidRDefault="00A91FC6" w:rsidP="00480BFC">
            <w:pPr>
              <w:jc w:val="both"/>
              <w:rPr>
                <w:sz w:val="24"/>
                <w:szCs w:val="24"/>
              </w:rPr>
            </w:pPr>
            <w:r w:rsidRPr="00137B58">
              <w:rPr>
                <w:sz w:val="24"/>
                <w:szCs w:val="24"/>
              </w:rPr>
              <w:t>The  second UN conference of the countries to the UN Stockholm convention for persistent organic pollutions, Genève, 2006 (COP – 2).</w:t>
            </w:r>
          </w:p>
          <w:p w:rsidR="00E1269C" w:rsidRPr="00137B58" w:rsidRDefault="00E1269C" w:rsidP="00480BFC">
            <w:pPr>
              <w:jc w:val="both"/>
              <w:rPr>
                <w:sz w:val="24"/>
                <w:szCs w:val="24"/>
              </w:rPr>
            </w:pPr>
          </w:p>
        </w:tc>
      </w:tr>
      <w:tr w:rsidR="00E1269C" w:rsidRPr="00137B58" w:rsidTr="00F07B1C">
        <w:tc>
          <w:tcPr>
            <w:tcW w:w="9576" w:type="dxa"/>
          </w:tcPr>
          <w:p w:rsidR="00E1269C" w:rsidRPr="00137B58" w:rsidRDefault="00A91FC6" w:rsidP="00480BFC">
            <w:pPr>
              <w:jc w:val="both"/>
              <w:rPr>
                <w:sz w:val="24"/>
                <w:szCs w:val="24"/>
              </w:rPr>
            </w:pPr>
            <w:r w:rsidRPr="00137B58">
              <w:rPr>
                <w:sz w:val="24"/>
                <w:szCs w:val="24"/>
              </w:rPr>
              <w:t>The  UN conference on the Framework Convention on climate changes, serving also as the first conference of the countries to the Kyoto protocol, Montreal 2005.</w:t>
            </w:r>
          </w:p>
        </w:tc>
      </w:tr>
      <w:tr w:rsidR="00A91FC6" w:rsidRPr="00137B58" w:rsidTr="00F07B1C">
        <w:tc>
          <w:tcPr>
            <w:tcW w:w="9576" w:type="dxa"/>
          </w:tcPr>
          <w:p w:rsidR="00A91FC6" w:rsidRPr="00137B58" w:rsidRDefault="00A91FC6" w:rsidP="00480BFC">
            <w:pPr>
              <w:jc w:val="both"/>
              <w:rPr>
                <w:sz w:val="24"/>
                <w:szCs w:val="24"/>
              </w:rPr>
            </w:pPr>
            <w:r w:rsidRPr="00137B58">
              <w:rPr>
                <w:sz w:val="24"/>
                <w:szCs w:val="24"/>
              </w:rPr>
              <w:t>The UN conferences on chemical management, Dubai 2006.</w:t>
            </w:r>
          </w:p>
        </w:tc>
      </w:tr>
      <w:tr w:rsidR="00A91FC6" w:rsidRPr="00137B58" w:rsidTr="00F07B1C">
        <w:tc>
          <w:tcPr>
            <w:tcW w:w="9576" w:type="dxa"/>
          </w:tcPr>
          <w:p w:rsidR="00E248BD" w:rsidRPr="00137B58" w:rsidRDefault="00E248BD" w:rsidP="00480BFC">
            <w:pPr>
              <w:jc w:val="both"/>
              <w:rPr>
                <w:sz w:val="24"/>
                <w:szCs w:val="24"/>
              </w:rPr>
            </w:pPr>
            <w:r w:rsidRPr="00137B58">
              <w:rPr>
                <w:sz w:val="24"/>
                <w:szCs w:val="24"/>
              </w:rPr>
              <w:t>Integrated pest management,   protection regulations, European Commission, TEMPUS IV, University of Bari, “Aldo Moro” Faculty of Agriculture, 19 -24 November, 2012, Bari, Italy.</w:t>
            </w:r>
          </w:p>
          <w:p w:rsidR="00E248BD" w:rsidRPr="00137B58" w:rsidRDefault="00E248BD" w:rsidP="00480BFC">
            <w:pPr>
              <w:jc w:val="both"/>
              <w:rPr>
                <w:sz w:val="24"/>
                <w:szCs w:val="24"/>
              </w:rPr>
            </w:pPr>
            <w:r w:rsidRPr="00137B58">
              <w:rPr>
                <w:sz w:val="24"/>
                <w:szCs w:val="24"/>
              </w:rPr>
              <w:t>Europe, s regions and cities: Making a difference, European Commission and Committee of regions, Brussels 2012.</w:t>
            </w:r>
          </w:p>
          <w:p w:rsidR="00A91FC6" w:rsidRPr="00137B58" w:rsidRDefault="00A91FC6" w:rsidP="00480BFC">
            <w:pPr>
              <w:jc w:val="both"/>
              <w:rPr>
                <w:sz w:val="24"/>
                <w:szCs w:val="24"/>
              </w:rPr>
            </w:pPr>
          </w:p>
          <w:p w:rsidR="00A91FC6" w:rsidRPr="00137B58" w:rsidRDefault="00A91FC6" w:rsidP="00480BFC">
            <w:pPr>
              <w:jc w:val="both"/>
              <w:rPr>
                <w:sz w:val="24"/>
                <w:szCs w:val="24"/>
              </w:rPr>
            </w:pPr>
            <w:r w:rsidRPr="00137B58">
              <w:rPr>
                <w:sz w:val="24"/>
                <w:szCs w:val="24"/>
              </w:rPr>
              <w:t xml:space="preserve">  </w:t>
            </w:r>
          </w:p>
        </w:tc>
      </w:tr>
      <w:tr w:rsidR="00A91FC6" w:rsidRPr="00137B58" w:rsidTr="00F07B1C">
        <w:tc>
          <w:tcPr>
            <w:tcW w:w="9576" w:type="dxa"/>
          </w:tcPr>
          <w:p w:rsidR="00A91FC6" w:rsidRPr="00137B58" w:rsidRDefault="00E248BD" w:rsidP="00480BFC">
            <w:pPr>
              <w:jc w:val="both"/>
              <w:rPr>
                <w:sz w:val="24"/>
                <w:szCs w:val="24"/>
                <w:lang w:val="en-US"/>
              </w:rPr>
            </w:pPr>
            <w:r w:rsidRPr="00137B58">
              <w:rPr>
                <w:sz w:val="24"/>
                <w:szCs w:val="24"/>
              </w:rPr>
              <w:t>Local government in the South East Region, ELF and Friedrich Naumann Foundation Pravec, Bulgaria 2012</w:t>
            </w:r>
            <w:r w:rsidRPr="00137B58">
              <w:rPr>
                <w:sz w:val="24"/>
                <w:szCs w:val="24"/>
                <w:lang w:val="en-US"/>
              </w:rPr>
              <w:t>.</w:t>
            </w:r>
          </w:p>
        </w:tc>
      </w:tr>
      <w:tr w:rsidR="00E248BD" w:rsidRPr="00137B58" w:rsidTr="00F07B1C">
        <w:tc>
          <w:tcPr>
            <w:tcW w:w="9576" w:type="dxa"/>
          </w:tcPr>
          <w:p w:rsidR="00E248BD" w:rsidRPr="00137B58" w:rsidRDefault="00E248BD" w:rsidP="00480BFC">
            <w:pPr>
              <w:jc w:val="both"/>
              <w:rPr>
                <w:sz w:val="24"/>
                <w:szCs w:val="24"/>
                <w:lang w:val="en-US"/>
              </w:rPr>
            </w:pPr>
            <w:r w:rsidRPr="00137B58">
              <w:rPr>
                <w:sz w:val="24"/>
                <w:szCs w:val="24"/>
              </w:rPr>
              <w:t>Juridical system in the Balkans’ countries, Sofia 2007</w:t>
            </w:r>
            <w:r w:rsidRPr="00137B58">
              <w:rPr>
                <w:sz w:val="24"/>
                <w:szCs w:val="24"/>
                <w:lang w:val="en-US"/>
              </w:rPr>
              <w:t>.</w:t>
            </w:r>
          </w:p>
        </w:tc>
      </w:tr>
      <w:tr w:rsidR="00E248BD" w:rsidRPr="00137B58" w:rsidTr="00F07B1C">
        <w:tc>
          <w:tcPr>
            <w:tcW w:w="9576" w:type="dxa"/>
          </w:tcPr>
          <w:p w:rsidR="00E248BD" w:rsidRPr="00137B58" w:rsidRDefault="00E248BD" w:rsidP="00480BFC">
            <w:pPr>
              <w:jc w:val="both"/>
              <w:rPr>
                <w:sz w:val="24"/>
                <w:szCs w:val="24"/>
              </w:rPr>
            </w:pPr>
            <w:r w:rsidRPr="00137B58">
              <w:rPr>
                <w:sz w:val="24"/>
                <w:szCs w:val="24"/>
              </w:rPr>
              <w:t>Regional government in the EU, Brussels 2007.</w:t>
            </w:r>
          </w:p>
        </w:tc>
      </w:tr>
      <w:tr w:rsidR="00E248BD" w:rsidRPr="00137B58" w:rsidTr="00F07B1C">
        <w:tc>
          <w:tcPr>
            <w:tcW w:w="9576" w:type="dxa"/>
          </w:tcPr>
          <w:p w:rsidR="00E248BD" w:rsidRPr="00137B58" w:rsidRDefault="00E248BD" w:rsidP="00480BFC">
            <w:pPr>
              <w:jc w:val="both"/>
              <w:rPr>
                <w:sz w:val="24"/>
                <w:szCs w:val="24"/>
              </w:rPr>
            </w:pPr>
            <w:r w:rsidRPr="00137B58">
              <w:rPr>
                <w:sz w:val="24"/>
                <w:szCs w:val="24"/>
              </w:rPr>
              <w:t>Regions and cities delivering smart, sustainable and inclusive growth, European Commission and Committee of regions, Brussels 2011</w:t>
            </w:r>
          </w:p>
        </w:tc>
      </w:tr>
      <w:tr w:rsidR="00E248BD" w:rsidRPr="00137B58" w:rsidTr="00F07B1C">
        <w:tc>
          <w:tcPr>
            <w:tcW w:w="9576" w:type="dxa"/>
          </w:tcPr>
          <w:p w:rsidR="00E248BD" w:rsidRPr="00137B58" w:rsidRDefault="00E248BD" w:rsidP="00480BFC">
            <w:pPr>
              <w:jc w:val="both"/>
              <w:rPr>
                <w:sz w:val="24"/>
                <w:szCs w:val="24"/>
              </w:rPr>
            </w:pPr>
            <w:r w:rsidRPr="00137B58">
              <w:rPr>
                <w:sz w:val="24"/>
                <w:szCs w:val="24"/>
              </w:rPr>
              <w:t>Europe 2020: Competitiveness, cooperation and cohesion for the European regions, European Commission and Committee of regions, Brussels 2010.</w:t>
            </w:r>
          </w:p>
          <w:p w:rsidR="00E248BD" w:rsidRPr="00137B58" w:rsidRDefault="00E248BD" w:rsidP="00480BFC">
            <w:pPr>
              <w:jc w:val="both"/>
              <w:rPr>
                <w:sz w:val="24"/>
                <w:szCs w:val="24"/>
              </w:rPr>
            </w:pPr>
          </w:p>
        </w:tc>
      </w:tr>
      <w:tr w:rsidR="00E248BD" w:rsidRPr="00137B58" w:rsidTr="00F07B1C">
        <w:tc>
          <w:tcPr>
            <w:tcW w:w="9576" w:type="dxa"/>
          </w:tcPr>
          <w:p w:rsidR="00E248BD" w:rsidRPr="00137B58" w:rsidRDefault="00E248BD" w:rsidP="00480BFC">
            <w:pPr>
              <w:jc w:val="both"/>
              <w:rPr>
                <w:sz w:val="24"/>
                <w:szCs w:val="24"/>
              </w:rPr>
            </w:pPr>
            <w:r w:rsidRPr="00137B58">
              <w:rPr>
                <w:sz w:val="24"/>
                <w:szCs w:val="24"/>
              </w:rPr>
              <w:t>IRU, International Road Transport Union, Conference on Traffic restriction &amp; low emission in Europe, Brussels, March, 2012</w:t>
            </w:r>
          </w:p>
        </w:tc>
      </w:tr>
      <w:tr w:rsidR="00E248BD" w:rsidRPr="00137B58" w:rsidTr="00F07B1C">
        <w:tc>
          <w:tcPr>
            <w:tcW w:w="9576" w:type="dxa"/>
          </w:tcPr>
          <w:p w:rsidR="00E248BD" w:rsidRPr="00137B58" w:rsidRDefault="00E248BD" w:rsidP="00480BFC">
            <w:pPr>
              <w:jc w:val="both"/>
              <w:rPr>
                <w:sz w:val="24"/>
                <w:szCs w:val="24"/>
              </w:rPr>
            </w:pPr>
            <w:r w:rsidRPr="00137B58">
              <w:rPr>
                <w:sz w:val="24"/>
                <w:szCs w:val="24"/>
              </w:rPr>
              <w:t>International Conference NHRs and Promotion and Protection of Human Rights in Macedonia and Western Balkan, National Endowment for Democracy and Center for Regional Policy research and Cooperation, 4-5, October, 2012, Skopje.</w:t>
            </w:r>
          </w:p>
        </w:tc>
      </w:tr>
      <w:tr w:rsidR="00E248BD" w:rsidRPr="00137B58" w:rsidTr="00F07B1C">
        <w:tc>
          <w:tcPr>
            <w:tcW w:w="9576" w:type="dxa"/>
          </w:tcPr>
          <w:p w:rsidR="00E248BD" w:rsidRPr="00137B58" w:rsidRDefault="00E248BD" w:rsidP="00480BFC">
            <w:pPr>
              <w:jc w:val="both"/>
              <w:rPr>
                <w:b/>
                <w:sz w:val="24"/>
                <w:szCs w:val="24"/>
              </w:rPr>
            </w:pPr>
            <w:r w:rsidRPr="00137B58">
              <w:rPr>
                <w:sz w:val="24"/>
                <w:szCs w:val="24"/>
              </w:rPr>
              <w:t>Participation at 30 other international conferences.</w:t>
            </w:r>
          </w:p>
          <w:p w:rsidR="00E248BD" w:rsidRPr="00137B58" w:rsidRDefault="00E248BD" w:rsidP="00480BFC">
            <w:pPr>
              <w:jc w:val="both"/>
              <w:rPr>
                <w:b/>
                <w:sz w:val="24"/>
                <w:szCs w:val="24"/>
              </w:rPr>
            </w:pPr>
          </w:p>
          <w:p w:rsidR="00E248BD" w:rsidRPr="00137B58" w:rsidRDefault="00E248BD" w:rsidP="00480BFC">
            <w:pPr>
              <w:jc w:val="both"/>
              <w:rPr>
                <w:sz w:val="24"/>
                <w:szCs w:val="24"/>
              </w:rPr>
            </w:pPr>
          </w:p>
        </w:tc>
      </w:tr>
    </w:tbl>
    <w:p w:rsidR="00E1013F" w:rsidRPr="00137B58" w:rsidRDefault="00E1013F" w:rsidP="00480BFC">
      <w:pPr>
        <w:jc w:val="both"/>
        <w:rPr>
          <w:rFonts w:eastAsiaTheme="minorHAnsi"/>
          <w:b/>
        </w:rPr>
      </w:pPr>
    </w:p>
    <w:p w:rsidR="00E248BD" w:rsidRPr="00137B58" w:rsidRDefault="00E248BD" w:rsidP="00480BFC">
      <w:pPr>
        <w:pStyle w:val="ListParagraph"/>
        <w:spacing w:line="240" w:lineRule="auto"/>
        <w:ind w:left="0"/>
        <w:jc w:val="both"/>
        <w:rPr>
          <w:rFonts w:ascii="Times New Roman" w:hAnsi="Times New Roman" w:cs="Times New Roman"/>
          <w:b/>
          <w:sz w:val="24"/>
          <w:szCs w:val="24"/>
          <w:lang w:val="en-US"/>
        </w:rPr>
      </w:pPr>
      <w:r w:rsidRPr="00137B58">
        <w:rPr>
          <w:rFonts w:ascii="Times New Roman" w:hAnsi="Times New Roman" w:cs="Times New Roman"/>
          <w:b/>
          <w:sz w:val="24"/>
          <w:szCs w:val="24"/>
          <w:lang w:val="en-US"/>
        </w:rPr>
        <w:t xml:space="preserve">Experts ‘activities in the area of the regulation and strategic documents </w:t>
      </w:r>
    </w:p>
    <w:p w:rsidR="00E248BD" w:rsidRPr="00137B58" w:rsidRDefault="00E248BD" w:rsidP="00480BFC">
      <w:pPr>
        <w:jc w:val="both"/>
        <w:rPr>
          <w:rFonts w:eastAsiaTheme="minorHAnsi"/>
          <w:b/>
        </w:rPr>
      </w:pPr>
    </w:p>
    <w:p w:rsidR="00E248BD" w:rsidRPr="00137B58" w:rsidRDefault="00E248BD" w:rsidP="00480BFC">
      <w:pPr>
        <w:jc w:val="both"/>
        <w:rPr>
          <w:rFonts w:eastAsiaTheme="minorHAnsi"/>
          <w:b/>
        </w:rPr>
      </w:pPr>
    </w:p>
    <w:tbl>
      <w:tblPr>
        <w:tblStyle w:val="TableGrid"/>
        <w:tblW w:w="0" w:type="auto"/>
        <w:tblLook w:val="04A0"/>
      </w:tblPr>
      <w:tblGrid>
        <w:gridCol w:w="9576"/>
      </w:tblGrid>
      <w:tr w:rsidR="00E248BD" w:rsidRPr="00137B58" w:rsidTr="00E248BD">
        <w:tc>
          <w:tcPr>
            <w:tcW w:w="9576" w:type="dxa"/>
          </w:tcPr>
          <w:p w:rsidR="00E248BD" w:rsidRPr="00137B58" w:rsidRDefault="00E248BD" w:rsidP="00480BFC">
            <w:pPr>
              <w:jc w:val="both"/>
              <w:rPr>
                <w:sz w:val="24"/>
                <w:szCs w:val="24"/>
              </w:rPr>
            </w:pPr>
            <w:r w:rsidRPr="00137B58">
              <w:rPr>
                <w:sz w:val="24"/>
                <w:szCs w:val="24"/>
              </w:rPr>
              <w:t>Member of expert’s team end editor for drafting the National strategy of the Republic of Macedonia for improvement road traffic safety 2015 – 2020, Skopje 2014.ISBN 978 -608 – 65372 -5- 8.</w:t>
            </w:r>
          </w:p>
        </w:tc>
      </w:tr>
      <w:tr w:rsidR="00E248BD" w:rsidRPr="00137B58" w:rsidTr="00E248BD">
        <w:tc>
          <w:tcPr>
            <w:tcW w:w="9576" w:type="dxa"/>
          </w:tcPr>
          <w:p w:rsidR="00E248BD" w:rsidRPr="00137B58" w:rsidRDefault="00E248BD" w:rsidP="00480BFC">
            <w:pPr>
              <w:jc w:val="both"/>
              <w:rPr>
                <w:sz w:val="24"/>
                <w:szCs w:val="24"/>
              </w:rPr>
            </w:pPr>
          </w:p>
          <w:p w:rsidR="00E248BD" w:rsidRPr="00137B58" w:rsidRDefault="00E248BD" w:rsidP="00480BFC">
            <w:pPr>
              <w:jc w:val="both"/>
              <w:rPr>
                <w:sz w:val="24"/>
                <w:szCs w:val="24"/>
              </w:rPr>
            </w:pPr>
            <w:r w:rsidRPr="00137B58">
              <w:rPr>
                <w:sz w:val="24"/>
                <w:szCs w:val="24"/>
              </w:rPr>
              <w:t xml:space="preserve">Member of expert team of preparing the Declaration for the improvement of road traffic safety on global level, adopted on the </w:t>
            </w:r>
            <w:r w:rsidRPr="00137B58">
              <w:rPr>
                <w:bCs/>
                <w:color w:val="333333"/>
                <w:kern w:val="36"/>
                <w:sz w:val="24"/>
                <w:szCs w:val="24"/>
                <w:lang w:eastAsia="mk-MK"/>
              </w:rPr>
              <w:t>International Conference on the Role of Local Government and Municipalities in Improving Traffic Safety on Local and Regional Roads,</w:t>
            </w:r>
            <w:r w:rsidRPr="00137B58">
              <w:rPr>
                <w:sz w:val="24"/>
                <w:szCs w:val="24"/>
              </w:rPr>
              <w:t xml:space="preserve"> PRI - La Prévention Routière Internationale (International Road Traffic Safety Organization), Skopje,  May 20 -23, 2014. http://pri-macedonia.mk/en/?page=reviews </w:t>
            </w:r>
          </w:p>
          <w:p w:rsidR="00E248BD" w:rsidRPr="00137B58" w:rsidRDefault="00E248BD" w:rsidP="00480BFC">
            <w:pPr>
              <w:jc w:val="both"/>
              <w:rPr>
                <w:sz w:val="24"/>
                <w:szCs w:val="24"/>
              </w:rPr>
            </w:pPr>
          </w:p>
        </w:tc>
      </w:tr>
      <w:tr w:rsidR="00E248BD" w:rsidRPr="00137B58" w:rsidTr="00E248BD">
        <w:tc>
          <w:tcPr>
            <w:tcW w:w="9576" w:type="dxa"/>
          </w:tcPr>
          <w:p w:rsidR="00E248BD" w:rsidRPr="00137B58" w:rsidRDefault="00E248BD" w:rsidP="00480BFC">
            <w:pPr>
              <w:jc w:val="both"/>
              <w:rPr>
                <w:sz w:val="24"/>
                <w:szCs w:val="24"/>
              </w:rPr>
            </w:pPr>
            <w:r w:rsidRPr="00137B58">
              <w:rPr>
                <w:sz w:val="24"/>
                <w:szCs w:val="24"/>
              </w:rPr>
              <w:t>Member of expert’s team for drafting the National strategy of the Republic of Macedonia for improvement road traffic safety 2009 - 2014, (in the part of the implementation the EU legislation and environmental issues.</w:t>
            </w:r>
          </w:p>
        </w:tc>
      </w:tr>
      <w:tr w:rsidR="00E248BD" w:rsidRPr="00137B58" w:rsidTr="00E248BD">
        <w:tc>
          <w:tcPr>
            <w:tcW w:w="9576" w:type="dxa"/>
          </w:tcPr>
          <w:p w:rsidR="00E248BD" w:rsidRPr="00137B58" w:rsidRDefault="00E248BD" w:rsidP="00480BFC">
            <w:pPr>
              <w:jc w:val="both"/>
              <w:rPr>
                <w:sz w:val="24"/>
                <w:szCs w:val="24"/>
                <w:lang w:val="en-US"/>
              </w:rPr>
            </w:pPr>
            <w:r w:rsidRPr="00137B58">
              <w:rPr>
                <w:sz w:val="24"/>
                <w:szCs w:val="24"/>
              </w:rPr>
              <w:t>Member of expert’s team for drafting the National strategy of the Republic of Macedonia for improvement road traffic safety 2009 – 2014</w:t>
            </w:r>
            <w:r w:rsidRPr="00137B58">
              <w:rPr>
                <w:sz w:val="24"/>
                <w:szCs w:val="24"/>
                <w:lang w:val="en-US"/>
              </w:rPr>
              <w:t>.</w:t>
            </w:r>
          </w:p>
        </w:tc>
      </w:tr>
      <w:tr w:rsidR="00E248BD" w:rsidRPr="00137B58" w:rsidTr="00E248BD">
        <w:tc>
          <w:tcPr>
            <w:tcW w:w="9576" w:type="dxa"/>
          </w:tcPr>
          <w:p w:rsidR="00E248BD" w:rsidRPr="00137B58" w:rsidRDefault="00E248BD" w:rsidP="00480BFC">
            <w:pPr>
              <w:jc w:val="both"/>
              <w:rPr>
                <w:sz w:val="24"/>
                <w:szCs w:val="24"/>
              </w:rPr>
            </w:pPr>
            <w:r w:rsidRPr="00137B58">
              <w:rPr>
                <w:sz w:val="24"/>
                <w:szCs w:val="24"/>
              </w:rPr>
              <w:t xml:space="preserve">Member of expert’s team and editor on the Project Study “ Progress report 2007 - 2012 – The profile of road safety  in Macedonia “, Road safety council, Skopje  2010, ISBN 978 – 608457113 –  1. </w:t>
            </w:r>
          </w:p>
          <w:p w:rsidR="00E248BD" w:rsidRPr="00137B58" w:rsidRDefault="00E248BD" w:rsidP="00480BFC">
            <w:pPr>
              <w:jc w:val="both"/>
              <w:rPr>
                <w:sz w:val="24"/>
                <w:szCs w:val="24"/>
              </w:rPr>
            </w:pPr>
            <w:r w:rsidRPr="00137B58">
              <w:rPr>
                <w:sz w:val="24"/>
                <w:szCs w:val="24"/>
              </w:rPr>
              <w:t xml:space="preserve">-Member of the expert’s  team and editor  on the  “Study on the proposal for age limit on driving license” Road safety council, Skopje  2011, ISBN 978 – 608- 65372-2-7.  </w:t>
            </w:r>
          </w:p>
          <w:p w:rsidR="00E248BD" w:rsidRPr="00137B58" w:rsidRDefault="00E248BD" w:rsidP="00480BFC">
            <w:pPr>
              <w:jc w:val="both"/>
              <w:rPr>
                <w:sz w:val="24"/>
                <w:szCs w:val="24"/>
              </w:rPr>
            </w:pPr>
          </w:p>
        </w:tc>
      </w:tr>
      <w:tr w:rsidR="00E248BD" w:rsidRPr="00137B58" w:rsidTr="00E248BD">
        <w:tc>
          <w:tcPr>
            <w:tcW w:w="9576" w:type="dxa"/>
          </w:tcPr>
          <w:p w:rsidR="00E248BD" w:rsidRPr="00137B58" w:rsidRDefault="00E248BD" w:rsidP="00480BFC">
            <w:pPr>
              <w:jc w:val="both"/>
              <w:rPr>
                <w:sz w:val="24"/>
                <w:szCs w:val="24"/>
              </w:rPr>
            </w:pPr>
            <w:r w:rsidRPr="00137B58">
              <w:rPr>
                <w:sz w:val="24"/>
                <w:szCs w:val="24"/>
              </w:rPr>
              <w:t>Participated in the drafting of the Law on environment and other laws, and sub laws acts in the field of the environment, such as Law on noise protection in the environment, regulations in the sphere of   A IPPC license and B IPPC license, etc.</w:t>
            </w:r>
          </w:p>
          <w:p w:rsidR="00E248BD" w:rsidRPr="00137B58" w:rsidRDefault="00E248BD" w:rsidP="00480BFC">
            <w:pPr>
              <w:jc w:val="both"/>
              <w:rPr>
                <w:b/>
                <w:sz w:val="24"/>
                <w:szCs w:val="24"/>
              </w:rPr>
            </w:pPr>
          </w:p>
          <w:p w:rsidR="00E248BD" w:rsidRPr="00137B58" w:rsidRDefault="00E248BD" w:rsidP="00480BFC">
            <w:pPr>
              <w:jc w:val="both"/>
              <w:rPr>
                <w:sz w:val="24"/>
                <w:szCs w:val="24"/>
              </w:rPr>
            </w:pPr>
            <w:r w:rsidRPr="00137B58">
              <w:rPr>
                <w:sz w:val="24"/>
                <w:szCs w:val="24"/>
              </w:rPr>
              <w:t>Expert and  consultant in many projects of waste management. Participated in the experts, team for drafting the study for removing asbestos from the roofs spaces of Skopje in the part of legal regulations.</w:t>
            </w:r>
          </w:p>
        </w:tc>
      </w:tr>
    </w:tbl>
    <w:p w:rsidR="00AF2DE2" w:rsidRPr="00137B58" w:rsidRDefault="00AF2DE2" w:rsidP="00480BFC">
      <w:pPr>
        <w:jc w:val="both"/>
      </w:pPr>
    </w:p>
    <w:p w:rsidR="00CE718D" w:rsidRPr="00137B58" w:rsidRDefault="008233A6" w:rsidP="00480BFC">
      <w:pPr>
        <w:jc w:val="both"/>
      </w:pPr>
      <w:r w:rsidRPr="00137B58">
        <w:t>-</w:t>
      </w:r>
      <w:r w:rsidR="00BB2501" w:rsidRPr="00137B58">
        <w:rPr>
          <w:b/>
        </w:rPr>
        <w:t xml:space="preserve"> The main project participated as </w:t>
      </w:r>
      <w:r w:rsidR="00CE718D" w:rsidRPr="00137B58">
        <w:rPr>
          <w:b/>
        </w:rPr>
        <w:t>experts, consultant and educator as:</w:t>
      </w:r>
      <w:r w:rsidR="00CE718D" w:rsidRPr="00137B58">
        <w:t xml:space="preserve"> </w:t>
      </w:r>
    </w:p>
    <w:p w:rsidR="00BB2501" w:rsidRPr="00137B58" w:rsidRDefault="00BB2501" w:rsidP="00480BFC">
      <w:pPr>
        <w:jc w:val="both"/>
      </w:pPr>
    </w:p>
    <w:tbl>
      <w:tblPr>
        <w:tblStyle w:val="TableGrid"/>
        <w:tblW w:w="0" w:type="auto"/>
        <w:tblLook w:val="04A0"/>
      </w:tblPr>
      <w:tblGrid>
        <w:gridCol w:w="9576"/>
      </w:tblGrid>
      <w:tr w:rsidR="00BB2501" w:rsidRPr="00137B58" w:rsidTr="00BB2501">
        <w:tc>
          <w:tcPr>
            <w:tcW w:w="9576" w:type="dxa"/>
          </w:tcPr>
          <w:p w:rsidR="00BB2501" w:rsidRPr="00137B58" w:rsidRDefault="00BB2501" w:rsidP="00480BFC">
            <w:pPr>
              <w:jc w:val="both"/>
              <w:rPr>
                <w:sz w:val="24"/>
                <w:szCs w:val="24"/>
                <w:lang w:val="en-US"/>
              </w:rPr>
            </w:pPr>
            <w:r w:rsidRPr="00137B58">
              <w:rPr>
                <w:sz w:val="24"/>
                <w:szCs w:val="24"/>
              </w:rPr>
              <w:t>Successful second phase of decentralization, supported by OSCE</w:t>
            </w:r>
            <w:r w:rsidRPr="00137B58">
              <w:rPr>
                <w:sz w:val="24"/>
                <w:szCs w:val="24"/>
                <w:lang w:val="en-US"/>
              </w:rPr>
              <w:t>,</w:t>
            </w:r>
            <w:r w:rsidRPr="00137B58">
              <w:rPr>
                <w:sz w:val="24"/>
                <w:szCs w:val="24"/>
              </w:rPr>
              <w:t xml:space="preserve"> 2009</w:t>
            </w:r>
            <w:r w:rsidRPr="00137B58">
              <w:rPr>
                <w:sz w:val="24"/>
                <w:szCs w:val="24"/>
                <w:lang w:val="en-US"/>
              </w:rPr>
              <w:t>.</w:t>
            </w:r>
          </w:p>
        </w:tc>
      </w:tr>
      <w:tr w:rsidR="00BB2501" w:rsidRPr="00137B58" w:rsidTr="00BB2501">
        <w:tc>
          <w:tcPr>
            <w:tcW w:w="9576" w:type="dxa"/>
          </w:tcPr>
          <w:p w:rsidR="00BB2501" w:rsidRPr="00137B58" w:rsidRDefault="00BB2501" w:rsidP="00480BFC">
            <w:pPr>
              <w:jc w:val="both"/>
              <w:rPr>
                <w:sz w:val="24"/>
                <w:szCs w:val="24"/>
              </w:rPr>
            </w:pPr>
          </w:p>
          <w:p w:rsidR="00BB2501" w:rsidRPr="00137B58" w:rsidRDefault="00BB2501" w:rsidP="00480BFC">
            <w:pPr>
              <w:jc w:val="both"/>
              <w:rPr>
                <w:sz w:val="24"/>
                <w:szCs w:val="24"/>
                <w:lang w:val="en-US"/>
              </w:rPr>
            </w:pPr>
            <w:r w:rsidRPr="00137B58">
              <w:rPr>
                <w:sz w:val="24"/>
                <w:szCs w:val="24"/>
              </w:rPr>
              <w:t>Monitoring  the process of issuing of B Regulation of B Integrated Environmental License, CIVICA program, Eco action supported by Swiss</w:t>
            </w:r>
            <w:r w:rsidRPr="00137B58">
              <w:rPr>
                <w:color w:val="000000"/>
                <w:sz w:val="24"/>
                <w:szCs w:val="24"/>
              </w:rPr>
              <w:t xml:space="preserve"> Agency for Development and Cooperation</w:t>
            </w:r>
            <w:r w:rsidRPr="00137B58">
              <w:rPr>
                <w:color w:val="000000"/>
                <w:sz w:val="24"/>
                <w:szCs w:val="24"/>
                <w:lang w:val="en-US"/>
              </w:rPr>
              <w:t>,</w:t>
            </w:r>
            <w:r w:rsidRPr="00137B58">
              <w:rPr>
                <w:color w:val="000000"/>
                <w:sz w:val="24"/>
                <w:szCs w:val="24"/>
              </w:rPr>
              <w:t>2013</w:t>
            </w:r>
            <w:r w:rsidRPr="00137B58">
              <w:rPr>
                <w:color w:val="000000"/>
                <w:sz w:val="24"/>
                <w:szCs w:val="24"/>
                <w:lang w:val="en-US"/>
              </w:rPr>
              <w:t>.</w:t>
            </w:r>
          </w:p>
          <w:p w:rsidR="00BB2501" w:rsidRPr="00137B58" w:rsidRDefault="00BB2501" w:rsidP="00480BFC">
            <w:pPr>
              <w:jc w:val="both"/>
              <w:rPr>
                <w:sz w:val="24"/>
                <w:szCs w:val="24"/>
              </w:rPr>
            </w:pPr>
          </w:p>
        </w:tc>
      </w:tr>
      <w:tr w:rsidR="00BB2501" w:rsidRPr="00137B58" w:rsidTr="00BB2501">
        <w:tc>
          <w:tcPr>
            <w:tcW w:w="9576" w:type="dxa"/>
          </w:tcPr>
          <w:p w:rsidR="00BB2501" w:rsidRPr="00137B58" w:rsidRDefault="00BB2501" w:rsidP="00480BFC">
            <w:pPr>
              <w:jc w:val="both"/>
              <w:rPr>
                <w:sz w:val="24"/>
                <w:szCs w:val="24"/>
              </w:rPr>
            </w:pPr>
            <w:r w:rsidRPr="00137B58">
              <w:rPr>
                <w:sz w:val="24"/>
                <w:szCs w:val="24"/>
              </w:rPr>
              <w:t>Development</w:t>
            </w:r>
            <w:r w:rsidRPr="00137B58">
              <w:rPr>
                <w:sz w:val="24"/>
                <w:szCs w:val="24"/>
                <w:lang w:val="en-GB"/>
              </w:rPr>
              <w:t xml:space="preserve">  </w:t>
            </w:r>
            <w:r w:rsidRPr="00137B58">
              <w:rPr>
                <w:sz w:val="24"/>
                <w:szCs w:val="24"/>
              </w:rPr>
              <w:t>and</w:t>
            </w:r>
            <w:r w:rsidRPr="00137B58">
              <w:rPr>
                <w:sz w:val="24"/>
                <w:szCs w:val="24"/>
                <w:lang w:val="en-GB"/>
              </w:rPr>
              <w:t xml:space="preserve"> </w:t>
            </w:r>
            <w:r w:rsidRPr="00137B58">
              <w:rPr>
                <w:sz w:val="24"/>
                <w:szCs w:val="24"/>
              </w:rPr>
              <w:t>adopting</w:t>
            </w:r>
            <w:r w:rsidRPr="00137B58">
              <w:rPr>
                <w:sz w:val="24"/>
                <w:szCs w:val="24"/>
                <w:lang w:val="en-GB"/>
              </w:rPr>
              <w:t xml:space="preserve">  </w:t>
            </w:r>
            <w:r w:rsidRPr="00137B58">
              <w:rPr>
                <w:sz w:val="24"/>
                <w:szCs w:val="24"/>
              </w:rPr>
              <w:t>of</w:t>
            </w:r>
            <w:r w:rsidRPr="00137B58">
              <w:rPr>
                <w:sz w:val="24"/>
                <w:szCs w:val="24"/>
                <w:lang w:val="en-GB"/>
              </w:rPr>
              <w:t xml:space="preserve"> </w:t>
            </w:r>
            <w:r w:rsidRPr="00137B58">
              <w:rPr>
                <w:sz w:val="24"/>
                <w:szCs w:val="24"/>
              </w:rPr>
              <w:t>technology</w:t>
            </w:r>
            <w:r w:rsidRPr="00137B58">
              <w:rPr>
                <w:sz w:val="24"/>
                <w:szCs w:val="24"/>
                <w:lang w:val="en-GB"/>
              </w:rPr>
              <w:t xml:space="preserve"> </w:t>
            </w:r>
            <w:r w:rsidRPr="00137B58">
              <w:rPr>
                <w:sz w:val="24"/>
                <w:szCs w:val="24"/>
              </w:rPr>
              <w:t>for</w:t>
            </w:r>
            <w:r w:rsidRPr="00137B58">
              <w:rPr>
                <w:sz w:val="24"/>
                <w:szCs w:val="24"/>
                <w:lang w:val="en-GB"/>
              </w:rPr>
              <w:t xml:space="preserve"> </w:t>
            </w:r>
            <w:r w:rsidRPr="00137B58">
              <w:rPr>
                <w:sz w:val="24"/>
                <w:szCs w:val="24"/>
              </w:rPr>
              <w:t>recycling</w:t>
            </w:r>
            <w:r w:rsidRPr="00137B58">
              <w:rPr>
                <w:sz w:val="24"/>
                <w:szCs w:val="24"/>
                <w:lang w:val="en-GB"/>
              </w:rPr>
              <w:t xml:space="preserve"> </w:t>
            </w:r>
            <w:r w:rsidRPr="00137B58">
              <w:rPr>
                <w:sz w:val="24"/>
                <w:szCs w:val="24"/>
              </w:rPr>
              <w:t>of</w:t>
            </w:r>
            <w:r w:rsidRPr="00137B58">
              <w:rPr>
                <w:sz w:val="24"/>
                <w:szCs w:val="24"/>
                <w:lang w:val="en-GB"/>
              </w:rPr>
              <w:t xml:space="preserve"> ,,</w:t>
            </w:r>
            <w:r w:rsidRPr="00137B58">
              <w:rPr>
                <w:sz w:val="24"/>
                <w:szCs w:val="24"/>
              </w:rPr>
              <w:t>PET,, wrapping material,, and installation of press machine for  packing  with implementation of European Union  and national legislative, co- financed by The Ministry of education and science  of Macedonia</w:t>
            </w:r>
            <w:r w:rsidRPr="00137B58">
              <w:rPr>
                <w:sz w:val="24"/>
                <w:szCs w:val="24"/>
                <w:lang w:val="en-US"/>
              </w:rPr>
              <w:t>,</w:t>
            </w:r>
            <w:r w:rsidRPr="00137B58">
              <w:rPr>
                <w:sz w:val="24"/>
                <w:szCs w:val="24"/>
              </w:rPr>
              <w:t>2010.</w:t>
            </w:r>
          </w:p>
        </w:tc>
      </w:tr>
      <w:tr w:rsidR="00BB2501" w:rsidRPr="00137B58" w:rsidTr="00BB2501">
        <w:tc>
          <w:tcPr>
            <w:tcW w:w="9576" w:type="dxa"/>
          </w:tcPr>
          <w:p w:rsidR="00BB2501" w:rsidRPr="00137B58" w:rsidRDefault="00BB2501" w:rsidP="00480BFC">
            <w:pPr>
              <w:jc w:val="both"/>
              <w:rPr>
                <w:sz w:val="24"/>
                <w:szCs w:val="24"/>
              </w:rPr>
            </w:pPr>
            <w:r w:rsidRPr="00137B58">
              <w:rPr>
                <w:sz w:val="24"/>
                <w:szCs w:val="24"/>
              </w:rPr>
              <w:t>Guidelines for citizens and local administration, MOST, Skopje</w:t>
            </w:r>
            <w:r w:rsidRPr="00137B58">
              <w:rPr>
                <w:sz w:val="24"/>
                <w:szCs w:val="24"/>
                <w:lang w:val="en-US"/>
              </w:rPr>
              <w:t>,</w:t>
            </w:r>
            <w:r w:rsidRPr="00137B58">
              <w:rPr>
                <w:sz w:val="24"/>
                <w:szCs w:val="24"/>
              </w:rPr>
              <w:t>2011.</w:t>
            </w:r>
          </w:p>
        </w:tc>
      </w:tr>
      <w:tr w:rsidR="00BB2501" w:rsidRPr="00137B58" w:rsidTr="00BB2501">
        <w:tc>
          <w:tcPr>
            <w:tcW w:w="9576" w:type="dxa"/>
          </w:tcPr>
          <w:p w:rsidR="00BB2501" w:rsidRPr="00137B58" w:rsidRDefault="00BB2501" w:rsidP="00480BFC">
            <w:pPr>
              <w:jc w:val="both"/>
              <w:rPr>
                <w:sz w:val="24"/>
                <w:szCs w:val="24"/>
              </w:rPr>
            </w:pPr>
            <w:r w:rsidRPr="00137B58">
              <w:rPr>
                <w:sz w:val="24"/>
                <w:szCs w:val="24"/>
              </w:rPr>
              <w:t>Biomass and other renewable energy, Faculty of Electrical Engineering and Information Technologies, University Ss. Cyril and Methodius, 2010.</w:t>
            </w:r>
          </w:p>
        </w:tc>
      </w:tr>
      <w:tr w:rsidR="00BB2501" w:rsidRPr="00137B58" w:rsidTr="00BB2501">
        <w:tc>
          <w:tcPr>
            <w:tcW w:w="9576" w:type="dxa"/>
          </w:tcPr>
          <w:p w:rsidR="00BB2501" w:rsidRPr="00137B58" w:rsidRDefault="00BB2501" w:rsidP="00480BFC">
            <w:pPr>
              <w:jc w:val="both"/>
              <w:rPr>
                <w:sz w:val="24"/>
                <w:szCs w:val="24"/>
              </w:rPr>
            </w:pPr>
            <w:r w:rsidRPr="00137B58">
              <w:rPr>
                <w:sz w:val="24"/>
                <w:szCs w:val="24"/>
              </w:rPr>
              <w:t xml:space="preserve">Macedonian and European Union legal frame work on production energy on biomass, Faculty of </w:t>
            </w:r>
          </w:p>
          <w:p w:rsidR="00BB2501" w:rsidRPr="00137B58" w:rsidRDefault="00BB2501" w:rsidP="00480BFC">
            <w:pPr>
              <w:jc w:val="both"/>
              <w:rPr>
                <w:sz w:val="24"/>
                <w:szCs w:val="24"/>
              </w:rPr>
            </w:pPr>
            <w:r w:rsidRPr="00137B58">
              <w:rPr>
                <w:sz w:val="24"/>
                <w:szCs w:val="24"/>
              </w:rPr>
              <w:t xml:space="preserve">Electrical Engineering and Information Technologies, University Ss. Cyril and Methodius, 2009. </w:t>
            </w:r>
          </w:p>
          <w:p w:rsidR="00BB2501" w:rsidRPr="00137B58" w:rsidRDefault="00BB2501" w:rsidP="00480BFC">
            <w:pPr>
              <w:jc w:val="both"/>
              <w:rPr>
                <w:sz w:val="24"/>
                <w:szCs w:val="24"/>
              </w:rPr>
            </w:pPr>
          </w:p>
        </w:tc>
      </w:tr>
      <w:tr w:rsidR="00BB2501" w:rsidRPr="00137B58" w:rsidTr="00BB2501">
        <w:tc>
          <w:tcPr>
            <w:tcW w:w="9576" w:type="dxa"/>
          </w:tcPr>
          <w:p w:rsidR="000F0ECD" w:rsidRPr="00137B58" w:rsidRDefault="000F0ECD" w:rsidP="00480BFC">
            <w:pPr>
              <w:jc w:val="both"/>
              <w:rPr>
                <w:sz w:val="24"/>
                <w:szCs w:val="24"/>
              </w:rPr>
            </w:pPr>
            <w:r w:rsidRPr="00137B58">
              <w:rPr>
                <w:sz w:val="24"/>
                <w:szCs w:val="24"/>
              </w:rPr>
              <w:t>Implementation of Kyoto Protocol in The Republic of Macedonia, Faculty of Electrical Engineering and Information Technologies, University Ss. Cyril and Methodius, Skopje 2008.</w:t>
            </w:r>
          </w:p>
          <w:p w:rsidR="00BB2501" w:rsidRPr="00137B58" w:rsidRDefault="00BB2501" w:rsidP="00480BFC">
            <w:pPr>
              <w:jc w:val="both"/>
              <w:rPr>
                <w:sz w:val="24"/>
                <w:szCs w:val="24"/>
              </w:rPr>
            </w:pPr>
          </w:p>
        </w:tc>
      </w:tr>
      <w:tr w:rsidR="00BB2501" w:rsidRPr="00137B58" w:rsidTr="00BB2501">
        <w:tc>
          <w:tcPr>
            <w:tcW w:w="9576" w:type="dxa"/>
          </w:tcPr>
          <w:p w:rsidR="00BB2501" w:rsidRPr="00137B58" w:rsidRDefault="000F0ECD" w:rsidP="00480BFC">
            <w:pPr>
              <w:jc w:val="both"/>
              <w:rPr>
                <w:sz w:val="24"/>
                <w:szCs w:val="24"/>
              </w:rPr>
            </w:pPr>
            <w:r w:rsidRPr="00137B58">
              <w:rPr>
                <w:sz w:val="24"/>
                <w:szCs w:val="24"/>
              </w:rPr>
              <w:t>Improving the election system, Transparency - zero Corruption. Skopje, 2010</w:t>
            </w:r>
          </w:p>
        </w:tc>
      </w:tr>
      <w:tr w:rsidR="00BB2501" w:rsidRPr="00137B58" w:rsidTr="00BB2501">
        <w:tc>
          <w:tcPr>
            <w:tcW w:w="9576" w:type="dxa"/>
          </w:tcPr>
          <w:p w:rsidR="00BB2501" w:rsidRPr="00137B58" w:rsidRDefault="000F0ECD" w:rsidP="00480BFC">
            <w:pPr>
              <w:jc w:val="both"/>
              <w:rPr>
                <w:sz w:val="24"/>
                <w:szCs w:val="24"/>
              </w:rPr>
            </w:pPr>
            <w:r w:rsidRPr="00137B58">
              <w:rPr>
                <w:sz w:val="24"/>
                <w:szCs w:val="24"/>
              </w:rPr>
              <w:t>Educator and expert in Training program for Roma health educator, Ministry of Education and science, Macedonia, and Science Center for Vocational Education, Skopje 2011.</w:t>
            </w:r>
          </w:p>
        </w:tc>
      </w:tr>
      <w:tr w:rsidR="00BB2501" w:rsidRPr="00137B58" w:rsidTr="00BB2501">
        <w:tc>
          <w:tcPr>
            <w:tcW w:w="9576" w:type="dxa"/>
          </w:tcPr>
          <w:p w:rsidR="00BB2501" w:rsidRPr="00137B58" w:rsidRDefault="000F0ECD" w:rsidP="00480BFC">
            <w:pPr>
              <w:jc w:val="both"/>
              <w:rPr>
                <w:sz w:val="24"/>
                <w:szCs w:val="24"/>
              </w:rPr>
            </w:pPr>
            <w:r w:rsidRPr="00137B58">
              <w:rPr>
                <w:sz w:val="24"/>
                <w:szCs w:val="24"/>
              </w:rPr>
              <w:t>The impact of motor vehicles to the air pollution in the city of Tetovo, Road Traffic Safety of Macedonia, South East European University, 2009.</w:t>
            </w:r>
          </w:p>
        </w:tc>
      </w:tr>
      <w:tr w:rsidR="000F0ECD" w:rsidRPr="00137B58" w:rsidTr="00BB2501">
        <w:tc>
          <w:tcPr>
            <w:tcW w:w="9576" w:type="dxa"/>
          </w:tcPr>
          <w:p w:rsidR="000F0ECD" w:rsidRPr="00137B58" w:rsidRDefault="000F0ECD" w:rsidP="00480BFC">
            <w:pPr>
              <w:jc w:val="both"/>
              <w:rPr>
                <w:sz w:val="24"/>
                <w:szCs w:val="24"/>
              </w:rPr>
            </w:pPr>
            <w:r w:rsidRPr="00137B58">
              <w:rPr>
                <w:sz w:val="24"/>
                <w:szCs w:val="24"/>
              </w:rPr>
              <w:t>Issuing of B integrated environmental licenses, 2008.</w:t>
            </w:r>
          </w:p>
          <w:p w:rsidR="000F0ECD" w:rsidRPr="00137B58" w:rsidRDefault="000F0ECD" w:rsidP="00480BFC">
            <w:pPr>
              <w:jc w:val="both"/>
              <w:rPr>
                <w:sz w:val="24"/>
                <w:szCs w:val="24"/>
              </w:rPr>
            </w:pPr>
          </w:p>
        </w:tc>
      </w:tr>
      <w:tr w:rsidR="000F0ECD" w:rsidRPr="00137B58" w:rsidTr="00BB2501">
        <w:tc>
          <w:tcPr>
            <w:tcW w:w="9576" w:type="dxa"/>
          </w:tcPr>
          <w:p w:rsidR="000F0ECD" w:rsidRPr="00137B58" w:rsidRDefault="000F0ECD" w:rsidP="00480BFC">
            <w:pPr>
              <w:jc w:val="both"/>
              <w:rPr>
                <w:sz w:val="24"/>
                <w:szCs w:val="24"/>
                <w:lang w:val="en-US"/>
              </w:rPr>
            </w:pPr>
            <w:r w:rsidRPr="00137B58">
              <w:rPr>
                <w:sz w:val="24"/>
                <w:szCs w:val="24"/>
              </w:rPr>
              <w:t>Citizens  and municipalities Skopje</w:t>
            </w:r>
            <w:r w:rsidRPr="00137B58">
              <w:rPr>
                <w:sz w:val="24"/>
                <w:szCs w:val="24"/>
                <w:lang w:val="en-US"/>
              </w:rPr>
              <w:t>,</w:t>
            </w:r>
            <w:r w:rsidRPr="00137B58">
              <w:rPr>
                <w:sz w:val="24"/>
                <w:szCs w:val="24"/>
              </w:rPr>
              <w:t>2007</w:t>
            </w:r>
            <w:r w:rsidR="00E4490C" w:rsidRPr="00137B58">
              <w:rPr>
                <w:sz w:val="24"/>
                <w:szCs w:val="24"/>
                <w:lang w:val="en-US"/>
              </w:rPr>
              <w:t>.</w:t>
            </w:r>
          </w:p>
        </w:tc>
      </w:tr>
      <w:tr w:rsidR="00E4490C" w:rsidRPr="00137B58" w:rsidTr="00BB2501">
        <w:tc>
          <w:tcPr>
            <w:tcW w:w="9576" w:type="dxa"/>
          </w:tcPr>
          <w:p w:rsidR="00E4490C" w:rsidRPr="00137B58" w:rsidRDefault="00E4490C" w:rsidP="00480BFC">
            <w:pPr>
              <w:jc w:val="both"/>
              <w:rPr>
                <w:sz w:val="24"/>
                <w:szCs w:val="24"/>
              </w:rPr>
            </w:pPr>
            <w:r w:rsidRPr="00137B58">
              <w:rPr>
                <w:sz w:val="24"/>
                <w:szCs w:val="24"/>
              </w:rPr>
              <w:t>The frame work agreement and decentralization in The Republic of Macedonia, Foundation, Fridrich Nauman, 2008.</w:t>
            </w:r>
          </w:p>
        </w:tc>
      </w:tr>
      <w:tr w:rsidR="00E4490C" w:rsidRPr="00137B58" w:rsidTr="00BB2501">
        <w:tc>
          <w:tcPr>
            <w:tcW w:w="9576" w:type="dxa"/>
          </w:tcPr>
          <w:p w:rsidR="00E4490C" w:rsidRPr="00137B58" w:rsidRDefault="00E4490C" w:rsidP="00480BFC">
            <w:pPr>
              <w:jc w:val="both"/>
              <w:rPr>
                <w:sz w:val="24"/>
                <w:szCs w:val="24"/>
                <w:lang w:val="en-US"/>
              </w:rPr>
            </w:pPr>
            <w:r w:rsidRPr="00137B58">
              <w:rPr>
                <w:sz w:val="24"/>
                <w:szCs w:val="24"/>
              </w:rPr>
              <w:t>Legislation   and citizens, MOST Skopje, 2004</w:t>
            </w:r>
            <w:r w:rsidRPr="00137B58">
              <w:rPr>
                <w:sz w:val="24"/>
                <w:szCs w:val="24"/>
                <w:lang w:val="en-US"/>
              </w:rPr>
              <w:t>.</w:t>
            </w:r>
          </w:p>
        </w:tc>
      </w:tr>
      <w:tr w:rsidR="00E4490C" w:rsidRPr="00137B58" w:rsidTr="00BB2501">
        <w:tc>
          <w:tcPr>
            <w:tcW w:w="9576" w:type="dxa"/>
          </w:tcPr>
          <w:p w:rsidR="00E4490C" w:rsidRPr="00137B58" w:rsidRDefault="00E4490C" w:rsidP="00480BFC">
            <w:pPr>
              <w:jc w:val="both"/>
              <w:rPr>
                <w:sz w:val="24"/>
                <w:szCs w:val="24"/>
              </w:rPr>
            </w:pPr>
            <w:r w:rsidRPr="00137B58">
              <w:rPr>
                <w:sz w:val="24"/>
                <w:szCs w:val="24"/>
              </w:rPr>
              <w:t>Local economic  development and the environment Foundation, Fridrich Nauman, 2007.</w:t>
            </w:r>
          </w:p>
        </w:tc>
      </w:tr>
      <w:tr w:rsidR="00E4490C" w:rsidRPr="00137B58" w:rsidTr="00BB2501">
        <w:tc>
          <w:tcPr>
            <w:tcW w:w="9576" w:type="dxa"/>
          </w:tcPr>
          <w:p w:rsidR="00E4490C" w:rsidRPr="00137B58" w:rsidRDefault="00E4490C" w:rsidP="00480BFC">
            <w:pPr>
              <w:jc w:val="both"/>
              <w:rPr>
                <w:sz w:val="24"/>
                <w:szCs w:val="24"/>
              </w:rPr>
            </w:pPr>
            <w:r w:rsidRPr="00137B58">
              <w:rPr>
                <w:sz w:val="24"/>
                <w:szCs w:val="24"/>
              </w:rPr>
              <w:t>Cooperation  between the parliaments of South East Europe, East West Parliamentary Practice Program, 2004-2008.</w:t>
            </w:r>
          </w:p>
        </w:tc>
      </w:tr>
      <w:tr w:rsidR="00E4490C" w:rsidRPr="00137B58" w:rsidTr="00BB2501">
        <w:tc>
          <w:tcPr>
            <w:tcW w:w="9576" w:type="dxa"/>
          </w:tcPr>
          <w:p w:rsidR="00E4490C" w:rsidRPr="00137B58" w:rsidRDefault="00E4490C" w:rsidP="00480BFC">
            <w:pPr>
              <w:jc w:val="both"/>
              <w:rPr>
                <w:sz w:val="24"/>
                <w:szCs w:val="24"/>
                <w:lang w:val="en-US"/>
              </w:rPr>
            </w:pPr>
            <w:r w:rsidRPr="00137B58">
              <w:rPr>
                <w:sz w:val="24"/>
                <w:szCs w:val="24"/>
              </w:rPr>
              <w:t>Decentralization  of the power in Macedonia, Foundation, Fridrich Nauman, 2008</w:t>
            </w:r>
            <w:r w:rsidRPr="00137B58">
              <w:rPr>
                <w:sz w:val="24"/>
                <w:szCs w:val="24"/>
                <w:lang w:val="en-US"/>
              </w:rPr>
              <w:t>.</w:t>
            </w:r>
          </w:p>
        </w:tc>
      </w:tr>
      <w:tr w:rsidR="00352BFD" w:rsidRPr="00137B58" w:rsidTr="00BB2501">
        <w:tc>
          <w:tcPr>
            <w:tcW w:w="9576" w:type="dxa"/>
          </w:tcPr>
          <w:p w:rsidR="00352BFD" w:rsidRPr="00137B58" w:rsidRDefault="00352BFD" w:rsidP="00480BFC">
            <w:pPr>
              <w:jc w:val="both"/>
              <w:rPr>
                <w:sz w:val="24"/>
                <w:szCs w:val="24"/>
              </w:rPr>
            </w:pPr>
            <w:r w:rsidRPr="00137B58">
              <w:rPr>
                <w:sz w:val="24"/>
                <w:szCs w:val="24"/>
              </w:rPr>
              <w:t>Expert and  consultant in many projects of waste management. Participated in the experts, team for drafting the study for removing asbestos from the roofs spaces of Skopje in</w:t>
            </w:r>
            <w:r w:rsidRPr="00137B58">
              <w:rPr>
                <w:sz w:val="24"/>
                <w:szCs w:val="24"/>
                <w:lang w:val="en-US"/>
              </w:rPr>
              <w:t xml:space="preserve">a number </w:t>
            </w:r>
            <w:r w:rsidRPr="00137B58">
              <w:rPr>
                <w:sz w:val="24"/>
                <w:szCs w:val="24"/>
              </w:rPr>
              <w:t xml:space="preserve"> of legal regulations.</w:t>
            </w:r>
          </w:p>
        </w:tc>
      </w:tr>
      <w:tr w:rsidR="00E4490C" w:rsidRPr="00137B58" w:rsidTr="00BB2501">
        <w:tc>
          <w:tcPr>
            <w:tcW w:w="9576" w:type="dxa"/>
          </w:tcPr>
          <w:p w:rsidR="00E4490C" w:rsidRPr="00137B58" w:rsidRDefault="00E4490C" w:rsidP="00480BFC">
            <w:pPr>
              <w:jc w:val="both"/>
              <w:rPr>
                <w:sz w:val="24"/>
                <w:szCs w:val="24"/>
              </w:rPr>
            </w:pPr>
            <w:r w:rsidRPr="00137B58">
              <w:rPr>
                <w:sz w:val="24"/>
                <w:szCs w:val="24"/>
              </w:rPr>
              <w:t>Decentralization  and nongovernmental sector in Macedonia, Urban Rural Consulting, 2009.National and European legal regulations in field on the air quality.</w:t>
            </w:r>
          </w:p>
        </w:tc>
      </w:tr>
      <w:tr w:rsidR="00352BFD" w:rsidRPr="00137B58" w:rsidTr="00BB2501">
        <w:tc>
          <w:tcPr>
            <w:tcW w:w="9576" w:type="dxa"/>
          </w:tcPr>
          <w:p w:rsidR="00352BFD" w:rsidRPr="00137B58" w:rsidRDefault="00352BFD" w:rsidP="00480BFC">
            <w:pPr>
              <w:jc w:val="both"/>
              <w:rPr>
                <w:sz w:val="24"/>
                <w:szCs w:val="24"/>
              </w:rPr>
            </w:pPr>
          </w:p>
        </w:tc>
      </w:tr>
      <w:tr w:rsidR="00E4490C" w:rsidRPr="00137B58" w:rsidTr="00BB2501">
        <w:tc>
          <w:tcPr>
            <w:tcW w:w="9576" w:type="dxa"/>
          </w:tcPr>
          <w:p w:rsidR="00E4490C" w:rsidRPr="00137B58" w:rsidRDefault="00E4490C" w:rsidP="00480BFC">
            <w:pPr>
              <w:jc w:val="both"/>
              <w:rPr>
                <w:sz w:val="24"/>
                <w:szCs w:val="24"/>
              </w:rPr>
            </w:pPr>
            <w:r w:rsidRPr="00137B58">
              <w:rPr>
                <w:sz w:val="24"/>
                <w:szCs w:val="24"/>
              </w:rPr>
              <w:t xml:space="preserve">Expert educator of  the  members of The  Parliament of Bosnia and Herzegovina, and NGO,s   about political and legal situation in the South East Europe, and about interethnic relations in the  South East </w:t>
            </w:r>
          </w:p>
          <w:p w:rsidR="00E4490C" w:rsidRPr="00137B58" w:rsidRDefault="00E4490C" w:rsidP="00480BFC">
            <w:pPr>
              <w:jc w:val="both"/>
              <w:rPr>
                <w:sz w:val="24"/>
                <w:szCs w:val="24"/>
              </w:rPr>
            </w:pPr>
            <w:r w:rsidRPr="00137B58">
              <w:rPr>
                <w:sz w:val="24"/>
                <w:szCs w:val="24"/>
              </w:rPr>
              <w:t>Europe,  organized by OSCE, Sarajevo and Banja Luka, 2004.</w:t>
            </w:r>
          </w:p>
          <w:p w:rsidR="00E4490C" w:rsidRPr="00137B58" w:rsidRDefault="00E4490C" w:rsidP="00480BFC">
            <w:pPr>
              <w:jc w:val="both"/>
              <w:rPr>
                <w:sz w:val="24"/>
                <w:szCs w:val="24"/>
              </w:rPr>
            </w:pPr>
          </w:p>
        </w:tc>
      </w:tr>
      <w:tr w:rsidR="00E4490C" w:rsidRPr="00137B58" w:rsidTr="00BB2501">
        <w:tc>
          <w:tcPr>
            <w:tcW w:w="9576" w:type="dxa"/>
          </w:tcPr>
          <w:p w:rsidR="00E4490C" w:rsidRPr="00137B58" w:rsidRDefault="00E4490C" w:rsidP="00480BFC">
            <w:pPr>
              <w:jc w:val="both"/>
              <w:rPr>
                <w:sz w:val="24"/>
                <w:szCs w:val="24"/>
                <w:lang w:val="en-US"/>
              </w:rPr>
            </w:pPr>
            <w:r w:rsidRPr="00137B58">
              <w:rPr>
                <w:sz w:val="24"/>
                <w:szCs w:val="24"/>
              </w:rPr>
              <w:t>Educator on more than 100 seminars, workshops and conferences abroad and in Macedonia</w:t>
            </w:r>
            <w:r w:rsidRPr="00137B58">
              <w:rPr>
                <w:sz w:val="24"/>
                <w:szCs w:val="24"/>
                <w:lang w:val="en-US"/>
              </w:rPr>
              <w:t>.</w:t>
            </w:r>
          </w:p>
          <w:p w:rsidR="00E4490C" w:rsidRPr="00137B58" w:rsidRDefault="00E4490C" w:rsidP="00480BFC">
            <w:pPr>
              <w:jc w:val="both"/>
              <w:rPr>
                <w:sz w:val="24"/>
                <w:szCs w:val="24"/>
              </w:rPr>
            </w:pPr>
          </w:p>
        </w:tc>
      </w:tr>
    </w:tbl>
    <w:p w:rsidR="00BB2501" w:rsidRPr="00137B58" w:rsidRDefault="00BB2501" w:rsidP="00480BFC">
      <w:pPr>
        <w:jc w:val="both"/>
      </w:pPr>
    </w:p>
    <w:p w:rsidR="00CE718D" w:rsidRPr="00137B58" w:rsidRDefault="00CE718D" w:rsidP="00480BFC">
      <w:pPr>
        <w:jc w:val="both"/>
      </w:pPr>
    </w:p>
    <w:p w:rsidR="00CE718D" w:rsidRPr="00137B58" w:rsidRDefault="00CE718D" w:rsidP="00480BFC">
      <w:pPr>
        <w:jc w:val="both"/>
        <w:rPr>
          <w:lang w:val="sl-SI"/>
        </w:rPr>
      </w:pPr>
    </w:p>
    <w:p w:rsidR="00AF2DE2" w:rsidRPr="00137B58" w:rsidRDefault="00020FC7" w:rsidP="00480BFC">
      <w:pPr>
        <w:jc w:val="both"/>
        <w:rPr>
          <w:lang w:val="sl-SI"/>
        </w:rPr>
      </w:pPr>
      <w:r w:rsidRPr="00137B58">
        <w:rPr>
          <w:lang w:val="sl-SI"/>
        </w:rPr>
        <w:t>Language skills: Macedonian and Serbian as a mother togue, Excelent knowledge of English, good knoledge of Bulgarian, basic knoledge of German.</w:t>
      </w:r>
    </w:p>
    <w:sectPr w:rsidR="00AF2DE2" w:rsidRPr="00137B58" w:rsidSect="007F5AF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CDC" w:rsidRDefault="006E1CDC" w:rsidP="000E5D9B">
      <w:r>
        <w:separator/>
      </w:r>
    </w:p>
  </w:endnote>
  <w:endnote w:type="continuationSeparator" w:id="0">
    <w:p w:rsidR="006E1CDC" w:rsidRDefault="006E1CDC" w:rsidP="000E5D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940" w:rsidRDefault="00197C01" w:rsidP="003D5729">
    <w:pPr>
      <w:pStyle w:val="Footer"/>
      <w:tabs>
        <w:tab w:val="clear" w:pos="4680"/>
      </w:tabs>
    </w:pPr>
    <w:sdt>
      <w:sdtPr>
        <w:id w:val="78768462"/>
        <w:docPartObj>
          <w:docPartGallery w:val="Page Numbers (Bottom of Page)"/>
          <w:docPartUnique/>
        </w:docPartObj>
      </w:sdtPr>
      <w:sdtContent>
        <w:fldSimple w:instr=" PAGE   \* MERGEFORMAT ">
          <w:r w:rsidR="00E61699">
            <w:rPr>
              <w:noProof/>
            </w:rPr>
            <w:t>1</w:t>
          </w:r>
        </w:fldSimple>
      </w:sdtContent>
    </w:sdt>
    <w:r w:rsidR="00862940">
      <w:tab/>
    </w:r>
  </w:p>
  <w:p w:rsidR="00862940" w:rsidRDefault="008629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CDC" w:rsidRDefault="006E1CDC" w:rsidP="000E5D9B">
      <w:r>
        <w:separator/>
      </w:r>
    </w:p>
  </w:footnote>
  <w:footnote w:type="continuationSeparator" w:id="0">
    <w:p w:rsidR="006E1CDC" w:rsidRDefault="006E1CDC" w:rsidP="000E5D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2E6C"/>
    <w:multiLevelType w:val="hybridMultilevel"/>
    <w:tmpl w:val="43DA5F6C"/>
    <w:lvl w:ilvl="0" w:tplc="042F0005">
      <w:start w:val="1"/>
      <w:numFmt w:val="bullet"/>
      <w:lvlText w:val=""/>
      <w:lvlJc w:val="left"/>
      <w:pPr>
        <w:ind w:left="825" w:hanging="360"/>
      </w:pPr>
      <w:rPr>
        <w:rFonts w:ascii="Wingdings" w:hAnsi="Wingdings" w:hint="default"/>
      </w:rPr>
    </w:lvl>
    <w:lvl w:ilvl="1" w:tplc="042F0003" w:tentative="1">
      <w:start w:val="1"/>
      <w:numFmt w:val="bullet"/>
      <w:lvlText w:val="o"/>
      <w:lvlJc w:val="left"/>
      <w:pPr>
        <w:ind w:left="1545" w:hanging="360"/>
      </w:pPr>
      <w:rPr>
        <w:rFonts w:ascii="Courier New" w:hAnsi="Courier New" w:cs="Courier New" w:hint="default"/>
      </w:rPr>
    </w:lvl>
    <w:lvl w:ilvl="2" w:tplc="042F0005" w:tentative="1">
      <w:start w:val="1"/>
      <w:numFmt w:val="bullet"/>
      <w:lvlText w:val=""/>
      <w:lvlJc w:val="left"/>
      <w:pPr>
        <w:ind w:left="2265" w:hanging="360"/>
      </w:pPr>
      <w:rPr>
        <w:rFonts w:ascii="Wingdings" w:hAnsi="Wingdings" w:hint="default"/>
      </w:rPr>
    </w:lvl>
    <w:lvl w:ilvl="3" w:tplc="042F0001" w:tentative="1">
      <w:start w:val="1"/>
      <w:numFmt w:val="bullet"/>
      <w:lvlText w:val=""/>
      <w:lvlJc w:val="left"/>
      <w:pPr>
        <w:ind w:left="2985" w:hanging="360"/>
      </w:pPr>
      <w:rPr>
        <w:rFonts w:ascii="Symbol" w:hAnsi="Symbol" w:hint="default"/>
      </w:rPr>
    </w:lvl>
    <w:lvl w:ilvl="4" w:tplc="042F0003" w:tentative="1">
      <w:start w:val="1"/>
      <w:numFmt w:val="bullet"/>
      <w:lvlText w:val="o"/>
      <w:lvlJc w:val="left"/>
      <w:pPr>
        <w:ind w:left="3705" w:hanging="360"/>
      </w:pPr>
      <w:rPr>
        <w:rFonts w:ascii="Courier New" w:hAnsi="Courier New" w:cs="Courier New" w:hint="default"/>
      </w:rPr>
    </w:lvl>
    <w:lvl w:ilvl="5" w:tplc="042F0005" w:tentative="1">
      <w:start w:val="1"/>
      <w:numFmt w:val="bullet"/>
      <w:lvlText w:val=""/>
      <w:lvlJc w:val="left"/>
      <w:pPr>
        <w:ind w:left="4425" w:hanging="360"/>
      </w:pPr>
      <w:rPr>
        <w:rFonts w:ascii="Wingdings" w:hAnsi="Wingdings" w:hint="default"/>
      </w:rPr>
    </w:lvl>
    <w:lvl w:ilvl="6" w:tplc="042F0001" w:tentative="1">
      <w:start w:val="1"/>
      <w:numFmt w:val="bullet"/>
      <w:lvlText w:val=""/>
      <w:lvlJc w:val="left"/>
      <w:pPr>
        <w:ind w:left="5145" w:hanging="360"/>
      </w:pPr>
      <w:rPr>
        <w:rFonts w:ascii="Symbol" w:hAnsi="Symbol" w:hint="default"/>
      </w:rPr>
    </w:lvl>
    <w:lvl w:ilvl="7" w:tplc="042F0003" w:tentative="1">
      <w:start w:val="1"/>
      <w:numFmt w:val="bullet"/>
      <w:lvlText w:val="o"/>
      <w:lvlJc w:val="left"/>
      <w:pPr>
        <w:ind w:left="5865" w:hanging="360"/>
      </w:pPr>
      <w:rPr>
        <w:rFonts w:ascii="Courier New" w:hAnsi="Courier New" w:cs="Courier New" w:hint="default"/>
      </w:rPr>
    </w:lvl>
    <w:lvl w:ilvl="8" w:tplc="042F0005" w:tentative="1">
      <w:start w:val="1"/>
      <w:numFmt w:val="bullet"/>
      <w:lvlText w:val=""/>
      <w:lvlJc w:val="left"/>
      <w:pPr>
        <w:ind w:left="6585" w:hanging="360"/>
      </w:pPr>
      <w:rPr>
        <w:rFonts w:ascii="Wingdings" w:hAnsi="Wingdings" w:hint="default"/>
      </w:rPr>
    </w:lvl>
  </w:abstractNum>
  <w:abstractNum w:abstractNumId="1">
    <w:nsid w:val="23512292"/>
    <w:multiLevelType w:val="hybridMultilevel"/>
    <w:tmpl w:val="A91047E6"/>
    <w:lvl w:ilvl="0" w:tplc="3B0E130A">
      <w:start w:val="2014"/>
      <w:numFmt w:val="decimal"/>
      <w:lvlText w:val="(%1)"/>
      <w:lvlJc w:val="left"/>
      <w:pPr>
        <w:ind w:left="990" w:hanging="63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0A296B"/>
    <w:multiLevelType w:val="hybridMultilevel"/>
    <w:tmpl w:val="B238A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9D12C8"/>
    <w:multiLevelType w:val="hybridMultilevel"/>
    <w:tmpl w:val="8CA87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510E60"/>
    <w:multiLevelType w:val="hybridMultilevel"/>
    <w:tmpl w:val="3F1226E8"/>
    <w:lvl w:ilvl="0" w:tplc="042F0005">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nsid w:val="6EDF3FD7"/>
    <w:multiLevelType w:val="hybridMultilevel"/>
    <w:tmpl w:val="93F6EBBA"/>
    <w:lvl w:ilvl="0" w:tplc="042F0005">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nsid w:val="73013E2B"/>
    <w:multiLevelType w:val="hybridMultilevel"/>
    <w:tmpl w:val="691A63AE"/>
    <w:lvl w:ilvl="0" w:tplc="042F0005">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79C12785"/>
    <w:multiLevelType w:val="hybridMultilevel"/>
    <w:tmpl w:val="A5D8B8B0"/>
    <w:lvl w:ilvl="0" w:tplc="04090005">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7"/>
  </w:num>
  <w:num w:numId="6">
    <w:abstractNumId w:val="3"/>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52C6E"/>
    <w:rsid w:val="00020FC7"/>
    <w:rsid w:val="00076FD3"/>
    <w:rsid w:val="000807D4"/>
    <w:rsid w:val="00081C62"/>
    <w:rsid w:val="00084925"/>
    <w:rsid w:val="00097D1A"/>
    <w:rsid w:val="000A4680"/>
    <w:rsid w:val="000E5D9B"/>
    <w:rsid w:val="000F0ECD"/>
    <w:rsid w:val="00121B95"/>
    <w:rsid w:val="00137B58"/>
    <w:rsid w:val="0014086E"/>
    <w:rsid w:val="00172254"/>
    <w:rsid w:val="00195E52"/>
    <w:rsid w:val="00197C01"/>
    <w:rsid w:val="001D6161"/>
    <w:rsid w:val="001F213F"/>
    <w:rsid w:val="00202C16"/>
    <w:rsid w:val="0024026F"/>
    <w:rsid w:val="002630DE"/>
    <w:rsid w:val="00280277"/>
    <w:rsid w:val="00293733"/>
    <w:rsid w:val="002C1C43"/>
    <w:rsid w:val="00317631"/>
    <w:rsid w:val="00343720"/>
    <w:rsid w:val="00352BFD"/>
    <w:rsid w:val="0037482D"/>
    <w:rsid w:val="003D5729"/>
    <w:rsid w:val="003F02B5"/>
    <w:rsid w:val="00416B9B"/>
    <w:rsid w:val="00421220"/>
    <w:rsid w:val="00447411"/>
    <w:rsid w:val="00455481"/>
    <w:rsid w:val="00473170"/>
    <w:rsid w:val="00480BFC"/>
    <w:rsid w:val="004C16C5"/>
    <w:rsid w:val="004E095D"/>
    <w:rsid w:val="004F231B"/>
    <w:rsid w:val="00527A8A"/>
    <w:rsid w:val="00536BDB"/>
    <w:rsid w:val="00540898"/>
    <w:rsid w:val="00575D6A"/>
    <w:rsid w:val="00592C8F"/>
    <w:rsid w:val="00593F8C"/>
    <w:rsid w:val="005A1888"/>
    <w:rsid w:val="005D1AC9"/>
    <w:rsid w:val="005D357D"/>
    <w:rsid w:val="005D4746"/>
    <w:rsid w:val="00605D62"/>
    <w:rsid w:val="0062074F"/>
    <w:rsid w:val="006222D1"/>
    <w:rsid w:val="00632F00"/>
    <w:rsid w:val="00652CEE"/>
    <w:rsid w:val="00662D23"/>
    <w:rsid w:val="00684F49"/>
    <w:rsid w:val="006856D8"/>
    <w:rsid w:val="00694A41"/>
    <w:rsid w:val="006B2683"/>
    <w:rsid w:val="006C43B4"/>
    <w:rsid w:val="006C50CA"/>
    <w:rsid w:val="006D4B55"/>
    <w:rsid w:val="006E1CDC"/>
    <w:rsid w:val="00704AE7"/>
    <w:rsid w:val="00715661"/>
    <w:rsid w:val="00731064"/>
    <w:rsid w:val="00735A1E"/>
    <w:rsid w:val="00767147"/>
    <w:rsid w:val="007A46B1"/>
    <w:rsid w:val="007B5613"/>
    <w:rsid w:val="007C1A5F"/>
    <w:rsid w:val="007F5AF3"/>
    <w:rsid w:val="00802ECA"/>
    <w:rsid w:val="008233A6"/>
    <w:rsid w:val="00862940"/>
    <w:rsid w:val="0086466A"/>
    <w:rsid w:val="0088363E"/>
    <w:rsid w:val="008B3FC9"/>
    <w:rsid w:val="008B606E"/>
    <w:rsid w:val="008D3025"/>
    <w:rsid w:val="008E0275"/>
    <w:rsid w:val="008F4AC5"/>
    <w:rsid w:val="009409D4"/>
    <w:rsid w:val="00980592"/>
    <w:rsid w:val="00982A55"/>
    <w:rsid w:val="009A3066"/>
    <w:rsid w:val="009E44EF"/>
    <w:rsid w:val="00A13C98"/>
    <w:rsid w:val="00A37D08"/>
    <w:rsid w:val="00A91FC6"/>
    <w:rsid w:val="00AC551B"/>
    <w:rsid w:val="00AD634B"/>
    <w:rsid w:val="00AD6811"/>
    <w:rsid w:val="00AF2BC0"/>
    <w:rsid w:val="00AF2DE2"/>
    <w:rsid w:val="00B07B53"/>
    <w:rsid w:val="00B1545F"/>
    <w:rsid w:val="00B179FE"/>
    <w:rsid w:val="00B42FBD"/>
    <w:rsid w:val="00B522D3"/>
    <w:rsid w:val="00B851E7"/>
    <w:rsid w:val="00BB2501"/>
    <w:rsid w:val="00BC14B8"/>
    <w:rsid w:val="00BC2BF7"/>
    <w:rsid w:val="00BD3463"/>
    <w:rsid w:val="00BE6276"/>
    <w:rsid w:val="00BF44BE"/>
    <w:rsid w:val="00C11703"/>
    <w:rsid w:val="00C13A57"/>
    <w:rsid w:val="00C42B7D"/>
    <w:rsid w:val="00C52C6E"/>
    <w:rsid w:val="00CC41D2"/>
    <w:rsid w:val="00CD24F3"/>
    <w:rsid w:val="00CE718D"/>
    <w:rsid w:val="00CF7ED6"/>
    <w:rsid w:val="00D35056"/>
    <w:rsid w:val="00D40293"/>
    <w:rsid w:val="00D70178"/>
    <w:rsid w:val="00D96248"/>
    <w:rsid w:val="00DA694A"/>
    <w:rsid w:val="00DC5589"/>
    <w:rsid w:val="00DD7A70"/>
    <w:rsid w:val="00DE3C34"/>
    <w:rsid w:val="00E01D00"/>
    <w:rsid w:val="00E1013F"/>
    <w:rsid w:val="00E1269C"/>
    <w:rsid w:val="00E21E34"/>
    <w:rsid w:val="00E248BD"/>
    <w:rsid w:val="00E4490C"/>
    <w:rsid w:val="00E46FF2"/>
    <w:rsid w:val="00E61699"/>
    <w:rsid w:val="00E647F7"/>
    <w:rsid w:val="00E874EC"/>
    <w:rsid w:val="00E90324"/>
    <w:rsid w:val="00EC23E1"/>
    <w:rsid w:val="00EE2665"/>
    <w:rsid w:val="00EF31BC"/>
    <w:rsid w:val="00F002EA"/>
    <w:rsid w:val="00F00860"/>
    <w:rsid w:val="00F060C8"/>
    <w:rsid w:val="00F07B1C"/>
    <w:rsid w:val="00F514FC"/>
    <w:rsid w:val="00F539E2"/>
    <w:rsid w:val="00F60646"/>
    <w:rsid w:val="00F856DB"/>
    <w:rsid w:val="00F953B5"/>
    <w:rsid w:val="00FE06DE"/>
    <w:rsid w:val="00FE7DC3"/>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2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BDB"/>
    <w:pPr>
      <w:spacing w:after="0" w:line="240" w:lineRule="auto"/>
    </w:pPr>
    <w:rPr>
      <w:lang w:val="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C13A57"/>
  </w:style>
  <w:style w:type="paragraph" w:styleId="Header">
    <w:name w:val="header"/>
    <w:basedOn w:val="Normal"/>
    <w:link w:val="HeaderChar"/>
    <w:uiPriority w:val="99"/>
    <w:semiHidden/>
    <w:unhideWhenUsed/>
    <w:rsid w:val="000E5D9B"/>
    <w:pPr>
      <w:tabs>
        <w:tab w:val="center" w:pos="4680"/>
        <w:tab w:val="right" w:pos="9360"/>
      </w:tabs>
    </w:pPr>
  </w:style>
  <w:style w:type="character" w:customStyle="1" w:styleId="HeaderChar">
    <w:name w:val="Header Char"/>
    <w:basedOn w:val="DefaultParagraphFont"/>
    <w:link w:val="Header"/>
    <w:uiPriority w:val="99"/>
    <w:semiHidden/>
    <w:rsid w:val="000E5D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5D9B"/>
    <w:pPr>
      <w:tabs>
        <w:tab w:val="center" w:pos="4680"/>
        <w:tab w:val="right" w:pos="9360"/>
      </w:tabs>
    </w:pPr>
  </w:style>
  <w:style w:type="character" w:customStyle="1" w:styleId="FooterChar">
    <w:name w:val="Footer Char"/>
    <w:basedOn w:val="DefaultParagraphFont"/>
    <w:link w:val="Footer"/>
    <w:uiPriority w:val="99"/>
    <w:rsid w:val="000E5D9B"/>
    <w:rPr>
      <w:rFonts w:ascii="Times New Roman" w:eastAsia="Times New Roman" w:hAnsi="Times New Roman" w:cs="Times New Roman"/>
      <w:sz w:val="24"/>
      <w:szCs w:val="24"/>
    </w:rPr>
  </w:style>
  <w:style w:type="paragraph" w:styleId="ListParagraph">
    <w:name w:val="List Paragraph"/>
    <w:basedOn w:val="Normal"/>
    <w:uiPriority w:val="34"/>
    <w:qFormat/>
    <w:rsid w:val="00652CEE"/>
    <w:pPr>
      <w:spacing w:after="200" w:line="276" w:lineRule="auto"/>
      <w:ind w:left="720"/>
      <w:contextualSpacing/>
    </w:pPr>
    <w:rPr>
      <w:rFonts w:asciiTheme="minorHAnsi" w:eastAsiaTheme="minorHAnsi" w:hAnsiTheme="minorHAnsi" w:cstheme="minorBidi"/>
      <w:sz w:val="22"/>
      <w:szCs w:val="22"/>
      <w:lang w:val="mk-MK"/>
    </w:rPr>
  </w:style>
  <w:style w:type="character" w:styleId="Hyperlink">
    <w:name w:val="Hyperlink"/>
    <w:basedOn w:val="DefaultParagraphFont"/>
    <w:uiPriority w:val="99"/>
    <w:unhideWhenUsed/>
    <w:rsid w:val="00AF2DE2"/>
    <w:rPr>
      <w:color w:val="0000FF" w:themeColor="hyperlink"/>
      <w:u w:val="single"/>
    </w:rPr>
  </w:style>
  <w:style w:type="character" w:styleId="Strong">
    <w:name w:val="Strong"/>
    <w:basedOn w:val="DefaultParagraphFont"/>
    <w:uiPriority w:val="22"/>
    <w:qFormat/>
    <w:rsid w:val="006C43B4"/>
    <w:rPr>
      <w:b/>
      <w:bCs/>
    </w:rPr>
  </w:style>
  <w:style w:type="paragraph" w:styleId="NormalWeb">
    <w:name w:val="Normal (Web)"/>
    <w:basedOn w:val="Normal"/>
    <w:uiPriority w:val="99"/>
    <w:unhideWhenUsed/>
    <w:rsid w:val="006C43B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69337952">
      <w:bodyDiv w:val="1"/>
      <w:marLeft w:val="0"/>
      <w:marRight w:val="0"/>
      <w:marTop w:val="0"/>
      <w:marBottom w:val="0"/>
      <w:divBdr>
        <w:top w:val="none" w:sz="0" w:space="0" w:color="auto"/>
        <w:left w:val="none" w:sz="0" w:space="0" w:color="auto"/>
        <w:bottom w:val="none" w:sz="0" w:space="0" w:color="auto"/>
        <w:right w:val="none" w:sz="0" w:space="0" w:color="auto"/>
      </w:divBdr>
      <w:divsChild>
        <w:div w:id="530806918">
          <w:marLeft w:val="0"/>
          <w:marRight w:val="0"/>
          <w:marTop w:val="0"/>
          <w:marBottom w:val="0"/>
          <w:divBdr>
            <w:top w:val="none" w:sz="0" w:space="0" w:color="auto"/>
            <w:left w:val="none" w:sz="0" w:space="0" w:color="auto"/>
            <w:bottom w:val="none" w:sz="0" w:space="0" w:color="auto"/>
            <w:right w:val="none" w:sz="0" w:space="0" w:color="auto"/>
          </w:divBdr>
          <w:divsChild>
            <w:div w:id="1509058551">
              <w:marLeft w:val="0"/>
              <w:marRight w:val="0"/>
              <w:marTop w:val="0"/>
              <w:marBottom w:val="0"/>
              <w:divBdr>
                <w:top w:val="none" w:sz="0" w:space="0" w:color="auto"/>
                <w:left w:val="none" w:sz="0" w:space="0" w:color="auto"/>
                <w:bottom w:val="none" w:sz="0" w:space="0" w:color="auto"/>
                <w:right w:val="none" w:sz="0" w:space="0" w:color="auto"/>
              </w:divBdr>
              <w:divsChild>
                <w:div w:id="1500076698">
                  <w:marLeft w:val="0"/>
                  <w:marRight w:val="0"/>
                  <w:marTop w:val="100"/>
                  <w:marBottom w:val="100"/>
                  <w:divBdr>
                    <w:top w:val="none" w:sz="0" w:space="0" w:color="auto"/>
                    <w:left w:val="none" w:sz="0" w:space="0" w:color="auto"/>
                    <w:bottom w:val="none" w:sz="0" w:space="0" w:color="auto"/>
                    <w:right w:val="none" w:sz="0" w:space="0" w:color="auto"/>
                  </w:divBdr>
                  <w:divsChild>
                    <w:div w:id="1636832250">
                      <w:marLeft w:val="0"/>
                      <w:marRight w:val="0"/>
                      <w:marTop w:val="0"/>
                      <w:marBottom w:val="0"/>
                      <w:divBdr>
                        <w:top w:val="none" w:sz="0" w:space="0" w:color="auto"/>
                        <w:left w:val="none" w:sz="0" w:space="0" w:color="auto"/>
                        <w:bottom w:val="none" w:sz="0" w:space="0" w:color="auto"/>
                        <w:right w:val="none" w:sz="0" w:space="0" w:color="auto"/>
                      </w:divBdr>
                      <w:divsChild>
                        <w:div w:id="211844084">
                          <w:marLeft w:val="0"/>
                          <w:marRight w:val="0"/>
                          <w:marTop w:val="0"/>
                          <w:marBottom w:val="0"/>
                          <w:divBdr>
                            <w:top w:val="none" w:sz="0" w:space="0" w:color="auto"/>
                            <w:left w:val="none" w:sz="0" w:space="0" w:color="auto"/>
                            <w:bottom w:val="none" w:sz="0" w:space="0" w:color="auto"/>
                            <w:right w:val="none" w:sz="0" w:space="0" w:color="auto"/>
                          </w:divBdr>
                          <w:divsChild>
                            <w:div w:id="1593664803">
                              <w:marLeft w:val="0"/>
                              <w:marRight w:val="0"/>
                              <w:marTop w:val="0"/>
                              <w:marBottom w:val="0"/>
                              <w:divBdr>
                                <w:top w:val="none" w:sz="0" w:space="0" w:color="auto"/>
                                <w:left w:val="none" w:sz="0" w:space="0" w:color="auto"/>
                                <w:bottom w:val="none" w:sz="0" w:space="0" w:color="auto"/>
                                <w:right w:val="none" w:sz="0" w:space="0" w:color="auto"/>
                              </w:divBdr>
                              <w:divsChild>
                                <w:div w:id="1276253928">
                                  <w:marLeft w:val="0"/>
                                  <w:marRight w:val="0"/>
                                  <w:marTop w:val="0"/>
                                  <w:marBottom w:val="0"/>
                                  <w:divBdr>
                                    <w:top w:val="none" w:sz="0" w:space="0" w:color="auto"/>
                                    <w:left w:val="none" w:sz="0" w:space="0" w:color="auto"/>
                                    <w:bottom w:val="none" w:sz="0" w:space="0" w:color="auto"/>
                                    <w:right w:val="none" w:sz="0" w:space="0" w:color="auto"/>
                                  </w:divBdr>
                                  <w:divsChild>
                                    <w:div w:id="4600297">
                                      <w:marLeft w:val="0"/>
                                      <w:marRight w:val="0"/>
                                      <w:marTop w:val="0"/>
                                      <w:marBottom w:val="0"/>
                                      <w:divBdr>
                                        <w:top w:val="none" w:sz="0" w:space="0" w:color="auto"/>
                                        <w:left w:val="none" w:sz="0" w:space="0" w:color="auto"/>
                                        <w:bottom w:val="none" w:sz="0" w:space="0" w:color="auto"/>
                                        <w:right w:val="none" w:sz="0" w:space="0" w:color="auto"/>
                                      </w:divBdr>
                                      <w:divsChild>
                                        <w:div w:id="389614166">
                                          <w:marLeft w:val="0"/>
                                          <w:marRight w:val="0"/>
                                          <w:marTop w:val="0"/>
                                          <w:marBottom w:val="0"/>
                                          <w:divBdr>
                                            <w:top w:val="none" w:sz="0" w:space="0" w:color="auto"/>
                                            <w:left w:val="none" w:sz="0" w:space="0" w:color="auto"/>
                                            <w:bottom w:val="none" w:sz="0" w:space="0" w:color="auto"/>
                                            <w:right w:val="none" w:sz="0" w:space="0" w:color="auto"/>
                                          </w:divBdr>
                                          <w:divsChild>
                                            <w:div w:id="375933871">
                                              <w:marLeft w:val="0"/>
                                              <w:marRight w:val="0"/>
                                              <w:marTop w:val="0"/>
                                              <w:marBottom w:val="0"/>
                                              <w:divBdr>
                                                <w:top w:val="none" w:sz="0" w:space="0" w:color="auto"/>
                                                <w:left w:val="none" w:sz="0" w:space="0" w:color="auto"/>
                                                <w:bottom w:val="none" w:sz="0" w:space="0" w:color="auto"/>
                                                <w:right w:val="none" w:sz="0" w:space="0" w:color="auto"/>
                                              </w:divBdr>
                                              <w:divsChild>
                                                <w:div w:id="6300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073825">
      <w:bodyDiv w:val="1"/>
      <w:marLeft w:val="0"/>
      <w:marRight w:val="0"/>
      <w:marTop w:val="0"/>
      <w:marBottom w:val="0"/>
      <w:divBdr>
        <w:top w:val="none" w:sz="0" w:space="0" w:color="auto"/>
        <w:left w:val="none" w:sz="0" w:space="0" w:color="auto"/>
        <w:bottom w:val="none" w:sz="0" w:space="0" w:color="auto"/>
        <w:right w:val="none" w:sz="0" w:space="0" w:color="auto"/>
      </w:divBdr>
      <w:divsChild>
        <w:div w:id="552085049">
          <w:marLeft w:val="0"/>
          <w:marRight w:val="0"/>
          <w:marTop w:val="0"/>
          <w:marBottom w:val="0"/>
          <w:divBdr>
            <w:top w:val="none" w:sz="0" w:space="0" w:color="auto"/>
            <w:left w:val="none" w:sz="0" w:space="0" w:color="auto"/>
            <w:bottom w:val="none" w:sz="0" w:space="0" w:color="auto"/>
            <w:right w:val="none" w:sz="0" w:space="0" w:color="auto"/>
          </w:divBdr>
          <w:divsChild>
            <w:div w:id="771557791">
              <w:marLeft w:val="0"/>
              <w:marRight w:val="0"/>
              <w:marTop w:val="0"/>
              <w:marBottom w:val="0"/>
              <w:divBdr>
                <w:top w:val="none" w:sz="0" w:space="0" w:color="auto"/>
                <w:left w:val="none" w:sz="0" w:space="0" w:color="auto"/>
                <w:bottom w:val="none" w:sz="0" w:space="0" w:color="auto"/>
                <w:right w:val="none" w:sz="0" w:space="0" w:color="auto"/>
              </w:divBdr>
              <w:divsChild>
                <w:div w:id="1345090045">
                  <w:marLeft w:val="0"/>
                  <w:marRight w:val="0"/>
                  <w:marTop w:val="100"/>
                  <w:marBottom w:val="100"/>
                  <w:divBdr>
                    <w:top w:val="none" w:sz="0" w:space="0" w:color="auto"/>
                    <w:left w:val="none" w:sz="0" w:space="0" w:color="auto"/>
                    <w:bottom w:val="none" w:sz="0" w:space="0" w:color="auto"/>
                    <w:right w:val="none" w:sz="0" w:space="0" w:color="auto"/>
                  </w:divBdr>
                  <w:divsChild>
                    <w:div w:id="1609312377">
                      <w:marLeft w:val="0"/>
                      <w:marRight w:val="0"/>
                      <w:marTop w:val="0"/>
                      <w:marBottom w:val="0"/>
                      <w:divBdr>
                        <w:top w:val="none" w:sz="0" w:space="0" w:color="auto"/>
                        <w:left w:val="none" w:sz="0" w:space="0" w:color="auto"/>
                        <w:bottom w:val="none" w:sz="0" w:space="0" w:color="auto"/>
                        <w:right w:val="none" w:sz="0" w:space="0" w:color="auto"/>
                      </w:divBdr>
                      <w:divsChild>
                        <w:div w:id="1735739359">
                          <w:marLeft w:val="0"/>
                          <w:marRight w:val="0"/>
                          <w:marTop w:val="0"/>
                          <w:marBottom w:val="0"/>
                          <w:divBdr>
                            <w:top w:val="none" w:sz="0" w:space="0" w:color="auto"/>
                            <w:left w:val="none" w:sz="0" w:space="0" w:color="auto"/>
                            <w:bottom w:val="none" w:sz="0" w:space="0" w:color="auto"/>
                            <w:right w:val="none" w:sz="0" w:space="0" w:color="auto"/>
                          </w:divBdr>
                          <w:divsChild>
                            <w:div w:id="314139741">
                              <w:marLeft w:val="0"/>
                              <w:marRight w:val="0"/>
                              <w:marTop w:val="0"/>
                              <w:marBottom w:val="0"/>
                              <w:divBdr>
                                <w:top w:val="none" w:sz="0" w:space="0" w:color="auto"/>
                                <w:left w:val="none" w:sz="0" w:space="0" w:color="auto"/>
                                <w:bottom w:val="none" w:sz="0" w:space="0" w:color="auto"/>
                                <w:right w:val="none" w:sz="0" w:space="0" w:color="auto"/>
                              </w:divBdr>
                              <w:divsChild>
                                <w:div w:id="95910611">
                                  <w:marLeft w:val="0"/>
                                  <w:marRight w:val="0"/>
                                  <w:marTop w:val="0"/>
                                  <w:marBottom w:val="0"/>
                                  <w:divBdr>
                                    <w:top w:val="none" w:sz="0" w:space="0" w:color="auto"/>
                                    <w:left w:val="none" w:sz="0" w:space="0" w:color="auto"/>
                                    <w:bottom w:val="none" w:sz="0" w:space="0" w:color="auto"/>
                                    <w:right w:val="none" w:sz="0" w:space="0" w:color="auto"/>
                                  </w:divBdr>
                                  <w:divsChild>
                                    <w:div w:id="2065565813">
                                      <w:marLeft w:val="0"/>
                                      <w:marRight w:val="0"/>
                                      <w:marTop w:val="0"/>
                                      <w:marBottom w:val="0"/>
                                      <w:divBdr>
                                        <w:top w:val="none" w:sz="0" w:space="0" w:color="auto"/>
                                        <w:left w:val="none" w:sz="0" w:space="0" w:color="auto"/>
                                        <w:bottom w:val="none" w:sz="0" w:space="0" w:color="auto"/>
                                        <w:right w:val="none" w:sz="0" w:space="0" w:color="auto"/>
                                      </w:divBdr>
                                      <w:divsChild>
                                        <w:div w:id="542713001">
                                          <w:marLeft w:val="0"/>
                                          <w:marRight w:val="0"/>
                                          <w:marTop w:val="0"/>
                                          <w:marBottom w:val="0"/>
                                          <w:divBdr>
                                            <w:top w:val="none" w:sz="0" w:space="0" w:color="auto"/>
                                            <w:left w:val="none" w:sz="0" w:space="0" w:color="auto"/>
                                            <w:bottom w:val="none" w:sz="0" w:space="0" w:color="auto"/>
                                            <w:right w:val="none" w:sz="0" w:space="0" w:color="auto"/>
                                          </w:divBdr>
                                          <w:divsChild>
                                            <w:div w:id="7823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nainfo.net/gredit/" TargetMode="External"/><Relationship Id="rId13" Type="http://schemas.openxmlformats.org/officeDocument/2006/relationships/hyperlink" Target="http://www.jieas.com/" TargetMode="External"/><Relationship Id="rId3" Type="http://schemas.openxmlformats.org/officeDocument/2006/relationships/settings" Target="settings.xml"/><Relationship Id="rId7" Type="http://schemas.openxmlformats.org/officeDocument/2006/relationships/hyperlink" Target="https://sites.google.com/site/envhealthassociation/home/international-conference-of-ecosystems-tirana-albania-june-2016" TargetMode="External"/><Relationship Id="rId12" Type="http://schemas.openxmlformats.org/officeDocument/2006/relationships/hyperlink" Target="http://www.jepe-journ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ieas.com/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jepe-journal.info/vol-16-no" TargetMode="External"/><Relationship Id="rId4" Type="http://schemas.openxmlformats.org/officeDocument/2006/relationships/webSettings" Target="webSettings.xml"/><Relationship Id="rId9" Type="http://schemas.openxmlformats.org/officeDocument/2006/relationships/hyperlink" Target="http://sujest.selcuk.edu.tr/sumbt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5240</Words>
  <Characters>29872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Sapurik</dc:creator>
  <cp:lastModifiedBy>user</cp:lastModifiedBy>
  <cp:revision>2</cp:revision>
  <dcterms:created xsi:type="dcterms:W3CDTF">2016-04-12T07:46:00Z</dcterms:created>
  <dcterms:modified xsi:type="dcterms:W3CDTF">2016-04-12T07:46:00Z</dcterms:modified>
</cp:coreProperties>
</file>